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7F" w:rsidRDefault="00A23D7F" w:rsidP="00C4379A">
      <w:pPr>
        <w:spacing w:before="120"/>
        <w:jc w:val="both"/>
        <w:rPr>
          <w:b/>
        </w:rPr>
      </w:pPr>
      <w:r>
        <w:rPr>
          <w:noProof/>
        </w:rPr>
        <w:drawing>
          <wp:inline distT="0" distB="0" distL="0" distR="0" wp14:anchorId="7237574C" wp14:editId="501D0328">
            <wp:extent cx="4000500" cy="2376768"/>
            <wp:effectExtent l="0" t="0" r="0" b="0"/>
            <wp:docPr id="2" name="Obrázek 1" descr="word-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g-2.png"/>
                    <pic:cNvPicPr/>
                  </pic:nvPicPr>
                  <pic:blipFill>
                    <a:blip r:embed="rId8" cstate="print"/>
                    <a:stretch>
                      <a:fillRect/>
                    </a:stretch>
                  </pic:blipFill>
                  <pic:spPr>
                    <a:xfrm>
                      <a:off x="0" y="0"/>
                      <a:ext cx="4003058" cy="2378288"/>
                    </a:xfrm>
                    <a:prstGeom prst="rect">
                      <a:avLst/>
                    </a:prstGeom>
                  </pic:spPr>
                </pic:pic>
              </a:graphicData>
            </a:graphic>
          </wp:inline>
        </w:drawing>
      </w:r>
    </w:p>
    <w:p w:rsidR="00904D07" w:rsidRPr="00A23D7F" w:rsidRDefault="00904D07" w:rsidP="00A23D7F">
      <w:pPr>
        <w:pStyle w:val="Nzev"/>
        <w:rPr>
          <w:b/>
          <w:snapToGrid w:val="0"/>
          <w:color w:val="0F243E" w:themeColor="text2" w:themeShade="80"/>
          <w:sz w:val="44"/>
        </w:rPr>
      </w:pPr>
      <w:r w:rsidRPr="00A23D7F">
        <w:rPr>
          <w:b/>
          <w:snapToGrid w:val="0"/>
          <w:color w:val="0F243E" w:themeColor="text2" w:themeShade="80"/>
          <w:sz w:val="44"/>
        </w:rPr>
        <w:t xml:space="preserve">SOUBOR KVALIT STUDENTOVY PRÁCE NA PEDAGOGICKÉ PRAXI </w:t>
      </w:r>
    </w:p>
    <w:p w:rsidR="00794005" w:rsidRPr="00FD5C27" w:rsidRDefault="00794005" w:rsidP="00FD5C27">
      <w:pPr>
        <w:pStyle w:val="Nadpis1"/>
        <w:numPr>
          <w:ilvl w:val="0"/>
          <w:numId w:val="0"/>
        </w:numPr>
        <w:rPr>
          <w:sz w:val="36"/>
        </w:rPr>
      </w:pPr>
      <w:r w:rsidRPr="00FD5C27">
        <w:rPr>
          <w:sz w:val="36"/>
        </w:rPr>
        <w:t xml:space="preserve">Sebehodnotící a hodnotící list pro pedagogickou praxi </w:t>
      </w:r>
    </w:p>
    <w:p w:rsidR="00794005" w:rsidRPr="00FD5C27" w:rsidRDefault="00794005" w:rsidP="00FD5C27">
      <w:pPr>
        <w:pStyle w:val="Nadpis1"/>
        <w:numPr>
          <w:ilvl w:val="0"/>
          <w:numId w:val="0"/>
        </w:numPr>
        <w:rPr>
          <w:sz w:val="36"/>
        </w:rPr>
      </w:pPr>
      <w:r w:rsidRPr="00FD5C27">
        <w:rPr>
          <w:sz w:val="36"/>
        </w:rPr>
        <w:t>studentů oboru Učitelství pro 1.</w:t>
      </w:r>
      <w:r w:rsidR="00FD5C27">
        <w:rPr>
          <w:sz w:val="36"/>
        </w:rPr>
        <w:t xml:space="preserve"> </w:t>
      </w:r>
      <w:r w:rsidRPr="00FD5C27">
        <w:rPr>
          <w:sz w:val="36"/>
        </w:rPr>
        <w:t>stupeň ZŠ na Pedagogické fakultě UK</w:t>
      </w:r>
      <w:r w:rsidR="00FC27B6" w:rsidRPr="00FD5C27">
        <w:rPr>
          <w:sz w:val="36"/>
        </w:rPr>
        <w:t xml:space="preserve"> prezenčního studia</w:t>
      </w:r>
    </w:p>
    <w:p w:rsidR="00794005" w:rsidRPr="00FD5C27" w:rsidRDefault="001C1886" w:rsidP="00FD5C27">
      <w:pPr>
        <w:pStyle w:val="Nadpis1"/>
        <w:numPr>
          <w:ilvl w:val="0"/>
          <w:numId w:val="0"/>
        </w:numPr>
        <w:rPr>
          <w:sz w:val="40"/>
        </w:rPr>
      </w:pPr>
      <w:r w:rsidRPr="00FD5C27">
        <w:rPr>
          <w:sz w:val="40"/>
        </w:rPr>
        <w:t>LETNÍ SEMESTR</w:t>
      </w:r>
    </w:p>
    <w:p w:rsidR="00904D07" w:rsidRPr="00A23D7F" w:rsidRDefault="00904D07" w:rsidP="00C4379A">
      <w:pPr>
        <w:spacing w:before="120"/>
        <w:jc w:val="both"/>
        <w:rPr>
          <w:rFonts w:asciiTheme="minorHAnsi" w:hAnsiTheme="minorHAnsi"/>
          <w:bCs/>
          <w:snapToGrid w:val="0"/>
        </w:rPr>
      </w:pPr>
      <w:r w:rsidRPr="00A23D7F">
        <w:rPr>
          <w:rFonts w:asciiTheme="minorHAnsi" w:hAnsiTheme="minorHAnsi"/>
          <w:b/>
          <w:bCs/>
          <w:snapToGrid w:val="0"/>
          <w:u w:val="single"/>
        </w:rPr>
        <w:t>Jméno studenta/studentky:</w:t>
      </w:r>
      <w:r w:rsidR="005B29B0" w:rsidRPr="00A23D7F">
        <w:rPr>
          <w:rFonts w:asciiTheme="minorHAnsi" w:hAnsiTheme="minorHAnsi"/>
          <w:bCs/>
          <w:snapToGrid w:val="0"/>
        </w:rPr>
        <w:t xml:space="preserve"> </w:t>
      </w:r>
      <w:sdt>
        <w:sdtPr>
          <w:rPr>
            <w:rFonts w:asciiTheme="minorHAnsi" w:hAnsiTheme="minorHAnsi"/>
            <w:bCs/>
            <w:snapToGrid w:val="0"/>
          </w:rPr>
          <w:id w:val="329177986"/>
          <w:placeholder>
            <w:docPart w:val="6D59A4721E4C479687BEF3C72DDC04DC"/>
          </w:placeholder>
          <w:showingPlcHdr/>
        </w:sdtPr>
        <w:sdtEndPr/>
        <w:sdtContent>
          <w:r w:rsidR="00C4379A" w:rsidRPr="00A23D7F">
            <w:rPr>
              <w:rStyle w:val="Zstupntext"/>
              <w:rFonts w:asciiTheme="minorHAnsi" w:eastAsia="Calibri" w:hAnsiTheme="minorHAnsi"/>
            </w:rPr>
            <w:t>Klikněte sem a zadejte jméno.</w:t>
          </w:r>
        </w:sdtContent>
      </w:sdt>
    </w:p>
    <w:p w:rsidR="00904D07" w:rsidRPr="00A23D7F" w:rsidRDefault="00904D07" w:rsidP="00C4379A">
      <w:pPr>
        <w:spacing w:before="120"/>
        <w:jc w:val="both"/>
        <w:rPr>
          <w:rFonts w:asciiTheme="minorHAnsi" w:hAnsiTheme="minorHAnsi"/>
          <w:bCs/>
          <w:snapToGrid w:val="0"/>
        </w:rPr>
      </w:pPr>
      <w:r w:rsidRPr="00A23D7F">
        <w:rPr>
          <w:rFonts w:asciiTheme="minorHAnsi" w:hAnsiTheme="minorHAnsi"/>
          <w:b/>
          <w:bCs/>
          <w:snapToGrid w:val="0"/>
          <w:u w:val="single"/>
        </w:rPr>
        <w:t>Jméno fakultního učitele/učitelky:</w:t>
      </w:r>
      <w:r w:rsidR="00C4379A" w:rsidRPr="00A23D7F">
        <w:rPr>
          <w:rFonts w:asciiTheme="minorHAnsi" w:hAnsiTheme="minorHAnsi"/>
          <w:bCs/>
          <w:snapToGrid w:val="0"/>
        </w:rPr>
        <w:t xml:space="preserve"> </w:t>
      </w:r>
      <w:sdt>
        <w:sdtPr>
          <w:rPr>
            <w:rFonts w:asciiTheme="minorHAnsi" w:hAnsiTheme="minorHAnsi"/>
            <w:bCs/>
            <w:snapToGrid w:val="0"/>
          </w:rPr>
          <w:id w:val="-934585971"/>
          <w:placeholder>
            <w:docPart w:val="E756BE799CE046649EE7083F6A3A5392"/>
          </w:placeholder>
          <w:showingPlcHdr/>
        </w:sdtPr>
        <w:sdtEndPr/>
        <w:sdtContent>
          <w:r w:rsidR="00C4379A" w:rsidRPr="00A23D7F">
            <w:rPr>
              <w:rStyle w:val="Zstupntext"/>
              <w:rFonts w:asciiTheme="minorHAnsi" w:eastAsia="Calibri" w:hAnsiTheme="minorHAnsi"/>
            </w:rPr>
            <w:t>Klikněte sem a zadejte jméno.</w:t>
          </w:r>
        </w:sdtContent>
      </w:sdt>
    </w:p>
    <w:p w:rsidR="00904D07" w:rsidRPr="00A23D7F" w:rsidRDefault="00904D07" w:rsidP="00C4379A">
      <w:pPr>
        <w:spacing w:before="120"/>
        <w:jc w:val="both"/>
        <w:rPr>
          <w:rFonts w:asciiTheme="minorHAnsi" w:hAnsiTheme="minorHAnsi"/>
          <w:bCs/>
          <w:snapToGrid w:val="0"/>
        </w:rPr>
      </w:pPr>
      <w:r w:rsidRPr="00A23D7F">
        <w:rPr>
          <w:rFonts w:asciiTheme="minorHAnsi" w:hAnsiTheme="minorHAnsi"/>
          <w:b/>
          <w:bCs/>
          <w:snapToGrid w:val="0"/>
          <w:u w:val="single"/>
        </w:rPr>
        <w:t>Jméno vysokoškolského učitele/učitelky:</w:t>
      </w:r>
      <w:r w:rsidR="00C4379A" w:rsidRPr="00A23D7F">
        <w:rPr>
          <w:rFonts w:asciiTheme="minorHAnsi" w:hAnsiTheme="minorHAnsi"/>
          <w:bCs/>
          <w:snapToGrid w:val="0"/>
        </w:rPr>
        <w:t xml:space="preserve"> </w:t>
      </w:r>
      <w:sdt>
        <w:sdtPr>
          <w:rPr>
            <w:rFonts w:asciiTheme="minorHAnsi" w:hAnsiTheme="minorHAnsi"/>
            <w:bCs/>
            <w:snapToGrid w:val="0"/>
          </w:rPr>
          <w:id w:val="-1588908631"/>
          <w:placeholder>
            <w:docPart w:val="CD7E9A96953B42D79E0FE13A020FFB8F"/>
          </w:placeholder>
          <w:showingPlcHdr/>
        </w:sdtPr>
        <w:sdtEndPr/>
        <w:sdtContent>
          <w:r w:rsidR="00C4379A" w:rsidRPr="00A23D7F">
            <w:rPr>
              <w:rStyle w:val="Zstupntext"/>
              <w:rFonts w:asciiTheme="minorHAnsi" w:eastAsia="Calibri" w:hAnsiTheme="minorHAnsi"/>
            </w:rPr>
            <w:t>Klikněte sem a zadejte jméno.</w:t>
          </w:r>
        </w:sdtContent>
      </w:sdt>
    </w:p>
    <w:p w:rsidR="00E1339F" w:rsidRPr="00A23D7F" w:rsidRDefault="00E1339F" w:rsidP="00C4379A">
      <w:pPr>
        <w:spacing w:before="120"/>
        <w:jc w:val="both"/>
        <w:rPr>
          <w:rFonts w:asciiTheme="minorHAnsi" w:hAnsiTheme="minorHAnsi"/>
          <w:bCs/>
          <w:snapToGrid w:val="0"/>
          <w:sz w:val="20"/>
          <w:szCs w:val="20"/>
        </w:rPr>
      </w:pPr>
      <w:r w:rsidRPr="00A23D7F">
        <w:rPr>
          <w:rFonts w:asciiTheme="minorHAnsi" w:hAnsiTheme="minorHAnsi"/>
          <w:bCs/>
          <w:snapToGrid w:val="0"/>
          <w:sz w:val="20"/>
          <w:szCs w:val="20"/>
        </w:rPr>
        <w:t>Do rámečků student/studentka elektronicky vypracovává sebehodnocení k jednotlivým oblastem a na škále tučně zvýrazňuje subjektivní míru zvládnu</w:t>
      </w:r>
      <w:r w:rsidR="00982AED" w:rsidRPr="00A23D7F">
        <w:rPr>
          <w:rFonts w:asciiTheme="minorHAnsi" w:hAnsiTheme="minorHAnsi"/>
          <w:bCs/>
          <w:snapToGrid w:val="0"/>
          <w:sz w:val="20"/>
          <w:szCs w:val="20"/>
        </w:rPr>
        <w:t>tí daného souboru dovedností (10</w:t>
      </w:r>
      <w:r w:rsidRPr="00A23D7F">
        <w:rPr>
          <w:rFonts w:asciiTheme="minorHAnsi" w:hAnsiTheme="minorHAnsi"/>
          <w:bCs/>
          <w:snapToGrid w:val="0"/>
          <w:sz w:val="20"/>
          <w:szCs w:val="20"/>
        </w:rPr>
        <w:t xml:space="preserve"> – zvládám zcela, 1 vůbec nezvládám)</w:t>
      </w:r>
    </w:p>
    <w:p w:rsidR="00941EFE" w:rsidRPr="00A23D7F" w:rsidRDefault="00941EFE" w:rsidP="00C4379A">
      <w:pPr>
        <w:spacing w:before="120"/>
        <w:jc w:val="both"/>
        <w:rPr>
          <w:rFonts w:asciiTheme="minorHAnsi" w:hAnsiTheme="minorHAnsi"/>
          <w:b/>
          <w:bCs/>
          <w:snapToGrid w:val="0"/>
          <w:sz w:val="28"/>
          <w:szCs w:val="28"/>
          <w:u w:val="single"/>
        </w:rPr>
      </w:pPr>
    </w:p>
    <w:p w:rsidR="00941EFE" w:rsidRPr="00FD5C27" w:rsidRDefault="00E1339F" w:rsidP="00FD5C27">
      <w:pPr>
        <w:pStyle w:val="Nadpis1"/>
        <w:numPr>
          <w:ilvl w:val="0"/>
          <w:numId w:val="0"/>
        </w:numPr>
        <w:rPr>
          <w:sz w:val="36"/>
        </w:rPr>
      </w:pPr>
      <w:r w:rsidRPr="00FD5C27">
        <w:rPr>
          <w:sz w:val="36"/>
        </w:rPr>
        <w:t>Hodnotící škála</w:t>
      </w:r>
      <w:r w:rsidR="001C1886" w:rsidRPr="00FD5C27">
        <w:rPr>
          <w:sz w:val="36"/>
        </w:rPr>
        <w:t xml:space="preserve"> pro závěrečnou pedagogickou praxi</w:t>
      </w:r>
    </w:p>
    <w:p w:rsidR="001C1886" w:rsidRPr="00A23D7F" w:rsidRDefault="001C1886" w:rsidP="00C4379A">
      <w:pPr>
        <w:ind w:right="1701"/>
        <w:jc w:val="both"/>
        <w:rPr>
          <w:rFonts w:asciiTheme="minorHAnsi" w:hAnsiTheme="minorHAnsi"/>
          <w:b/>
          <w:sz w:val="28"/>
          <w:szCs w:val="28"/>
          <w:highlight w:val="yellow"/>
        </w:rPr>
      </w:pPr>
    </w:p>
    <w:p w:rsidR="00941EFE" w:rsidRPr="00A23D7F" w:rsidRDefault="00941EFE" w:rsidP="00C4379A">
      <w:pPr>
        <w:ind w:right="1701"/>
        <w:jc w:val="both"/>
        <w:rPr>
          <w:rFonts w:asciiTheme="minorHAnsi" w:hAnsiTheme="minorHAnsi"/>
          <w:b/>
          <w:sz w:val="28"/>
          <w:szCs w:val="28"/>
          <w:highlight w:val="yellow"/>
        </w:rPr>
      </w:pPr>
    </w:p>
    <w:p w:rsidR="00941EFE" w:rsidRPr="00A23D7F" w:rsidRDefault="00941EFE" w:rsidP="00C4379A">
      <w:pPr>
        <w:ind w:right="1701"/>
        <w:jc w:val="both"/>
        <w:rPr>
          <w:rFonts w:asciiTheme="minorHAnsi" w:hAnsiTheme="minorHAnsi"/>
          <w:b/>
        </w:rPr>
      </w:pPr>
      <w:r w:rsidRPr="00A23D7F">
        <w:rPr>
          <w:rFonts w:asciiTheme="minorHAnsi" w:hAnsiTheme="minorHAnsi"/>
          <w:b/>
        </w:rPr>
        <w:t xml:space="preserve">Započteno – výborné </w:t>
      </w:r>
      <w:r w:rsidR="00E1339F" w:rsidRPr="00A23D7F">
        <w:rPr>
          <w:rFonts w:asciiTheme="minorHAnsi" w:hAnsiTheme="minorHAnsi"/>
          <w:b/>
        </w:rPr>
        <w:t>zvládnutí</w:t>
      </w:r>
    </w:p>
    <w:p w:rsidR="00941EFE" w:rsidRPr="00A23D7F" w:rsidRDefault="00941EFE" w:rsidP="00C4379A">
      <w:pPr>
        <w:ind w:right="1701"/>
        <w:jc w:val="both"/>
        <w:rPr>
          <w:rFonts w:asciiTheme="minorHAnsi" w:hAnsiTheme="minorHAnsi"/>
        </w:rPr>
      </w:pPr>
      <w:r w:rsidRPr="00A23D7F">
        <w:rPr>
          <w:rFonts w:asciiTheme="minorHAnsi" w:hAnsiTheme="minorHAnsi"/>
        </w:rPr>
        <w:t>Výborné zvládnutí profesních činností popsaných v Souboru profesních kvalit studenta</w:t>
      </w:r>
      <w:r w:rsidR="00E1339F" w:rsidRPr="00A23D7F">
        <w:rPr>
          <w:rFonts w:asciiTheme="minorHAnsi" w:hAnsiTheme="minorHAnsi"/>
        </w:rPr>
        <w:t xml:space="preserve">/studentky </w:t>
      </w:r>
      <w:r w:rsidRPr="00A23D7F">
        <w:rPr>
          <w:rFonts w:asciiTheme="minorHAnsi" w:hAnsiTheme="minorHAnsi"/>
        </w:rPr>
        <w:t xml:space="preserve"> na pedagogické praxi</w:t>
      </w:r>
    </w:p>
    <w:p w:rsidR="00941EFE" w:rsidRPr="00A23D7F" w:rsidRDefault="00941EFE" w:rsidP="00C4379A">
      <w:pPr>
        <w:ind w:right="1701"/>
        <w:jc w:val="both"/>
        <w:rPr>
          <w:rFonts w:asciiTheme="minorHAnsi" w:hAnsiTheme="minorHAnsi"/>
        </w:rPr>
      </w:pPr>
      <w:r w:rsidRPr="00A23D7F">
        <w:rPr>
          <w:rFonts w:asciiTheme="minorHAnsi" w:hAnsiTheme="minorHAnsi"/>
        </w:rPr>
        <w:t>To znamená, že student</w:t>
      </w:r>
      <w:r w:rsidR="00FC27B6" w:rsidRPr="00A23D7F">
        <w:rPr>
          <w:rFonts w:asciiTheme="minorHAnsi" w:hAnsiTheme="minorHAnsi"/>
        </w:rPr>
        <w:t xml:space="preserve">/studentka </w:t>
      </w:r>
      <w:r w:rsidR="00E1339F" w:rsidRPr="00A23D7F">
        <w:rPr>
          <w:rFonts w:asciiTheme="minorHAnsi" w:hAnsiTheme="minorHAnsi"/>
        </w:rPr>
        <w:t xml:space="preserve">zvládá </w:t>
      </w:r>
      <w:r w:rsidRPr="00A23D7F">
        <w:rPr>
          <w:rFonts w:asciiTheme="minorHAnsi" w:hAnsiTheme="minorHAnsi"/>
        </w:rPr>
        <w:t>profesní činnosti popsané v Souboru profesních kvalit studenta n</w:t>
      </w:r>
      <w:r w:rsidR="00C4379A" w:rsidRPr="00A23D7F">
        <w:rPr>
          <w:rFonts w:asciiTheme="minorHAnsi" w:hAnsiTheme="minorHAnsi"/>
        </w:rPr>
        <w:t xml:space="preserve">a pedagogické praxi v typických situacích </w:t>
      </w:r>
      <w:r w:rsidRPr="00A23D7F">
        <w:rPr>
          <w:rFonts w:asciiTheme="minorHAnsi" w:hAnsiTheme="minorHAnsi"/>
        </w:rPr>
        <w:t>a ví si rady i</w:t>
      </w:r>
      <w:r w:rsidR="00C20472" w:rsidRPr="00A23D7F">
        <w:rPr>
          <w:rFonts w:asciiTheme="minorHAnsi" w:hAnsiTheme="minorHAnsi"/>
        </w:rPr>
        <w:t xml:space="preserve"> v</w:t>
      </w:r>
      <w:r w:rsidRPr="00A23D7F">
        <w:rPr>
          <w:rFonts w:asciiTheme="minorHAnsi" w:hAnsiTheme="minorHAnsi"/>
        </w:rPr>
        <w:t xml:space="preserve"> nových podmínkách. K profesním činnostem přistupuje tvořivě a samostatně (aktivně hledá, zkouší a vyhodnocuje různá řešení). Rozumí podstatným pedagogickým jevům, procesům a jejich vztahům. Své profesní činnosti reflektuje a aktivně pracuje na svém profesním růstu. </w:t>
      </w:r>
    </w:p>
    <w:p w:rsidR="00941EFE" w:rsidRPr="00A23D7F" w:rsidRDefault="00941EFE" w:rsidP="00C4379A">
      <w:pPr>
        <w:ind w:right="1701"/>
        <w:jc w:val="both"/>
        <w:rPr>
          <w:rFonts w:asciiTheme="minorHAnsi" w:hAnsiTheme="minorHAnsi"/>
        </w:rPr>
      </w:pPr>
      <w:r w:rsidRPr="00A23D7F">
        <w:rPr>
          <w:rFonts w:asciiTheme="minorHAnsi" w:hAnsiTheme="minorHAnsi"/>
        </w:rPr>
        <w:lastRenderedPageBreak/>
        <w:t>Student</w:t>
      </w:r>
      <w:r w:rsidR="00E1339F" w:rsidRPr="00A23D7F">
        <w:rPr>
          <w:rFonts w:asciiTheme="minorHAnsi" w:hAnsiTheme="minorHAnsi"/>
        </w:rPr>
        <w:t xml:space="preserve">/studentka </w:t>
      </w:r>
      <w:r w:rsidRPr="00A23D7F">
        <w:rPr>
          <w:rFonts w:asciiTheme="minorHAnsi" w:hAnsiTheme="minorHAnsi"/>
        </w:rPr>
        <w:t>splnil</w:t>
      </w:r>
      <w:r w:rsidR="001C1886" w:rsidRPr="00A23D7F">
        <w:rPr>
          <w:rFonts w:asciiTheme="minorHAnsi" w:hAnsiTheme="minorHAnsi"/>
        </w:rPr>
        <w:t>/a</w:t>
      </w:r>
      <w:r w:rsidRPr="00A23D7F">
        <w:rPr>
          <w:rFonts w:asciiTheme="minorHAnsi" w:hAnsiTheme="minorHAnsi"/>
        </w:rPr>
        <w:t xml:space="preserve"> samostatně a zodpovědně všechny úkoly pedagogické praxe.</w:t>
      </w:r>
    </w:p>
    <w:p w:rsidR="00941EFE" w:rsidRPr="00A23D7F" w:rsidRDefault="00941EFE" w:rsidP="00C4379A">
      <w:pPr>
        <w:ind w:right="1701"/>
        <w:jc w:val="both"/>
        <w:rPr>
          <w:rFonts w:asciiTheme="minorHAnsi" w:hAnsiTheme="minorHAnsi"/>
          <w:b/>
        </w:rPr>
      </w:pPr>
    </w:p>
    <w:p w:rsidR="00941EFE" w:rsidRPr="00A23D7F" w:rsidRDefault="00941EFE" w:rsidP="00C4379A">
      <w:pPr>
        <w:ind w:right="1701"/>
        <w:jc w:val="both"/>
        <w:rPr>
          <w:rFonts w:asciiTheme="minorHAnsi" w:hAnsiTheme="minorHAnsi"/>
          <w:b/>
        </w:rPr>
      </w:pPr>
      <w:r w:rsidRPr="00A23D7F">
        <w:rPr>
          <w:rFonts w:asciiTheme="minorHAnsi" w:hAnsiTheme="minorHAnsi"/>
          <w:b/>
        </w:rPr>
        <w:t>Započteno – zvládnutí na dostatečné úrovni, s dílčími nedostatky</w:t>
      </w:r>
    </w:p>
    <w:p w:rsidR="00941EFE" w:rsidRPr="00A23D7F" w:rsidRDefault="00941EFE" w:rsidP="00C4379A">
      <w:pPr>
        <w:ind w:right="1701"/>
        <w:jc w:val="both"/>
        <w:rPr>
          <w:rFonts w:asciiTheme="minorHAnsi" w:hAnsiTheme="minorHAnsi"/>
        </w:rPr>
      </w:pPr>
      <w:r w:rsidRPr="00A23D7F">
        <w:rPr>
          <w:rFonts w:asciiTheme="minorHAnsi" w:hAnsiTheme="minorHAnsi"/>
        </w:rPr>
        <w:t>Zvládnutí profesních činností popsaných v Souboru profesních kvalit studenta</w:t>
      </w:r>
      <w:r w:rsidR="00E1339F" w:rsidRPr="00A23D7F">
        <w:rPr>
          <w:rFonts w:asciiTheme="minorHAnsi" w:hAnsiTheme="minorHAnsi"/>
        </w:rPr>
        <w:t>/studentky</w:t>
      </w:r>
      <w:r w:rsidRPr="00A23D7F">
        <w:rPr>
          <w:rFonts w:asciiTheme="minorHAnsi" w:hAnsiTheme="minorHAnsi"/>
        </w:rPr>
        <w:t xml:space="preserve"> na pedagogické praxi na dostatečné úrovni, s dílčími nedostatky.</w:t>
      </w:r>
    </w:p>
    <w:p w:rsidR="00941EFE" w:rsidRPr="00A23D7F" w:rsidRDefault="00941EFE" w:rsidP="00C4379A">
      <w:pPr>
        <w:ind w:right="1701"/>
        <w:jc w:val="both"/>
        <w:rPr>
          <w:rFonts w:asciiTheme="minorHAnsi" w:hAnsiTheme="minorHAnsi"/>
        </w:rPr>
      </w:pPr>
      <w:r w:rsidRPr="00A23D7F">
        <w:rPr>
          <w:rFonts w:asciiTheme="minorHAnsi" w:hAnsiTheme="minorHAnsi"/>
        </w:rPr>
        <w:t>To znamená, že student</w:t>
      </w:r>
      <w:r w:rsidR="00E1339F" w:rsidRPr="00A23D7F">
        <w:rPr>
          <w:rFonts w:asciiTheme="minorHAnsi" w:hAnsiTheme="minorHAnsi"/>
        </w:rPr>
        <w:t xml:space="preserve">/studentka </w:t>
      </w:r>
      <w:r w:rsidRPr="00A23D7F">
        <w:rPr>
          <w:rFonts w:asciiTheme="minorHAnsi" w:hAnsiTheme="minorHAnsi"/>
        </w:rPr>
        <w:t>zvládá profesní činnosti popsané v Souboru profesních kvalit studenta na pedagogické praxi v typických nebo opakujících se situacích a známých podmínkách. Profesním činnostem rozumí (chápe, proč je dělá). V nových situacích, podmínkách, kontextu se k nim snaží přistupovat tvořivě. Je schopen</w:t>
      </w:r>
      <w:r w:rsidR="00E1339F" w:rsidRPr="00A23D7F">
        <w:rPr>
          <w:rFonts w:asciiTheme="minorHAnsi" w:hAnsiTheme="minorHAnsi"/>
        </w:rPr>
        <w:t>/</w:t>
      </w:r>
      <w:r w:rsidR="001C1886" w:rsidRPr="00A23D7F">
        <w:rPr>
          <w:rFonts w:asciiTheme="minorHAnsi" w:hAnsiTheme="minorHAnsi"/>
        </w:rPr>
        <w:t>a</w:t>
      </w:r>
      <w:r w:rsidRPr="00A23D7F">
        <w:rPr>
          <w:rFonts w:asciiTheme="minorHAnsi" w:hAnsiTheme="minorHAnsi"/>
        </w:rPr>
        <w:t xml:space="preserve"> své profesní činnosti reflektovat. Je si vědom</w:t>
      </w:r>
      <w:r w:rsidR="001C1886" w:rsidRPr="00A23D7F">
        <w:rPr>
          <w:rFonts w:asciiTheme="minorHAnsi" w:hAnsiTheme="minorHAnsi"/>
        </w:rPr>
        <w:t>/a</w:t>
      </w:r>
      <w:r w:rsidRPr="00A23D7F">
        <w:rPr>
          <w:rFonts w:asciiTheme="minorHAnsi" w:hAnsiTheme="minorHAnsi"/>
        </w:rPr>
        <w:t xml:space="preserve"> oblastí a profesních dovedností, na kterých musí dále pracovat.</w:t>
      </w:r>
    </w:p>
    <w:p w:rsidR="00941EFE" w:rsidRPr="00A23D7F" w:rsidRDefault="00941EFE" w:rsidP="00C4379A">
      <w:pPr>
        <w:ind w:right="1701"/>
        <w:jc w:val="both"/>
        <w:rPr>
          <w:rFonts w:asciiTheme="minorHAnsi" w:hAnsiTheme="minorHAnsi"/>
        </w:rPr>
      </w:pPr>
      <w:r w:rsidRPr="00A23D7F">
        <w:rPr>
          <w:rFonts w:asciiTheme="minorHAnsi" w:hAnsiTheme="minorHAnsi"/>
        </w:rPr>
        <w:t>Úkoly pedagogické praxe student</w:t>
      </w:r>
      <w:r w:rsidR="00FC27B6" w:rsidRPr="00A23D7F">
        <w:rPr>
          <w:rFonts w:asciiTheme="minorHAnsi" w:hAnsiTheme="minorHAnsi"/>
        </w:rPr>
        <w:t>/studentka</w:t>
      </w:r>
      <w:r w:rsidRPr="00A23D7F">
        <w:rPr>
          <w:rFonts w:asciiTheme="minorHAnsi" w:hAnsiTheme="minorHAnsi"/>
        </w:rPr>
        <w:t xml:space="preserve"> splnil</w:t>
      </w:r>
      <w:r w:rsidR="001C1886" w:rsidRPr="00A23D7F">
        <w:rPr>
          <w:rFonts w:asciiTheme="minorHAnsi" w:hAnsiTheme="minorHAnsi"/>
        </w:rPr>
        <w:t>/a</w:t>
      </w:r>
      <w:r w:rsidRPr="00A23D7F">
        <w:rPr>
          <w:rFonts w:asciiTheme="minorHAnsi" w:hAnsiTheme="minorHAnsi"/>
        </w:rPr>
        <w:t xml:space="preserve"> s mírnou dopomocí. </w:t>
      </w:r>
    </w:p>
    <w:p w:rsidR="00941EFE" w:rsidRPr="00A23D7F" w:rsidRDefault="00941EFE" w:rsidP="00C4379A">
      <w:pPr>
        <w:ind w:right="1701"/>
        <w:jc w:val="both"/>
        <w:rPr>
          <w:rFonts w:asciiTheme="minorHAnsi" w:hAnsiTheme="minorHAnsi"/>
          <w:b/>
        </w:rPr>
      </w:pPr>
    </w:p>
    <w:p w:rsidR="00941EFE" w:rsidRPr="00A23D7F" w:rsidRDefault="00941EFE" w:rsidP="00C4379A">
      <w:pPr>
        <w:ind w:right="1701"/>
        <w:jc w:val="both"/>
        <w:rPr>
          <w:rFonts w:asciiTheme="minorHAnsi" w:hAnsiTheme="minorHAnsi"/>
          <w:b/>
        </w:rPr>
      </w:pPr>
      <w:r w:rsidRPr="00A23D7F">
        <w:rPr>
          <w:rFonts w:asciiTheme="minorHAnsi" w:hAnsiTheme="minorHAnsi"/>
          <w:b/>
        </w:rPr>
        <w:t>Nezapočteno</w:t>
      </w:r>
    </w:p>
    <w:p w:rsidR="00941EFE" w:rsidRPr="00A23D7F" w:rsidRDefault="00941EFE" w:rsidP="00C4379A">
      <w:pPr>
        <w:ind w:right="1701"/>
        <w:jc w:val="both"/>
        <w:rPr>
          <w:rFonts w:asciiTheme="minorHAnsi" w:hAnsiTheme="minorHAnsi"/>
        </w:rPr>
      </w:pPr>
      <w:r w:rsidRPr="00A23D7F">
        <w:rPr>
          <w:rFonts w:asciiTheme="minorHAnsi" w:hAnsiTheme="minorHAnsi"/>
        </w:rPr>
        <w:t>Nedostatečné (slabé nebo výrazně nedostatečné) zvládnutí profesních činností popsaných v Souboru profesních kvalit studenta na pedagogické praxi.</w:t>
      </w:r>
    </w:p>
    <w:p w:rsidR="00941EFE" w:rsidRPr="00A23D7F" w:rsidRDefault="00941EFE" w:rsidP="00C4379A">
      <w:pPr>
        <w:ind w:right="1701"/>
        <w:jc w:val="both"/>
        <w:rPr>
          <w:rFonts w:asciiTheme="minorHAnsi" w:hAnsiTheme="minorHAnsi"/>
        </w:rPr>
      </w:pPr>
      <w:r w:rsidRPr="00A23D7F">
        <w:rPr>
          <w:rFonts w:asciiTheme="minorHAnsi" w:hAnsiTheme="minorHAnsi"/>
        </w:rPr>
        <w:t>To znamená, že student</w:t>
      </w:r>
      <w:r w:rsidR="00FC27B6" w:rsidRPr="00A23D7F">
        <w:rPr>
          <w:rFonts w:asciiTheme="minorHAnsi" w:hAnsiTheme="minorHAnsi"/>
        </w:rPr>
        <w:t>/studentka</w:t>
      </w:r>
      <w:r w:rsidRPr="00A23D7F">
        <w:rPr>
          <w:rFonts w:asciiTheme="minorHAnsi" w:hAnsiTheme="minorHAnsi"/>
        </w:rPr>
        <w:t xml:space="preserve"> nezvládá profesní činnosti konkrétně v těchto klíčových oblastech: </w:t>
      </w:r>
    </w:p>
    <w:p w:rsidR="00941EFE" w:rsidRPr="00A23D7F" w:rsidRDefault="00941EFE" w:rsidP="00C4379A">
      <w:pPr>
        <w:jc w:val="both"/>
        <w:rPr>
          <w:rFonts w:asciiTheme="minorHAnsi" w:hAnsiTheme="minorHAnsi"/>
          <w:i/>
        </w:rPr>
      </w:pPr>
      <w:r w:rsidRPr="00A23D7F">
        <w:rPr>
          <w:rFonts w:asciiTheme="minorHAnsi" w:hAnsiTheme="minorHAnsi"/>
          <w:i/>
        </w:rPr>
        <w:t>Plánování výuky a řízení učebních procesů:</w:t>
      </w:r>
    </w:p>
    <w:p w:rsidR="00941EFE" w:rsidRPr="00A23D7F" w:rsidRDefault="00941EFE" w:rsidP="00C4379A">
      <w:pPr>
        <w:numPr>
          <w:ilvl w:val="0"/>
          <w:numId w:val="12"/>
        </w:numPr>
        <w:jc w:val="both"/>
        <w:rPr>
          <w:rFonts w:asciiTheme="minorHAnsi" w:hAnsiTheme="minorHAnsi"/>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často není připraven</w:t>
      </w:r>
      <w:r w:rsidR="00FC27B6" w:rsidRPr="00A23D7F">
        <w:rPr>
          <w:rFonts w:asciiTheme="minorHAnsi" w:hAnsiTheme="minorHAnsi"/>
        </w:rPr>
        <w:t>/a</w:t>
      </w:r>
      <w:r w:rsidRPr="00A23D7F">
        <w:rPr>
          <w:rFonts w:asciiTheme="minorHAnsi" w:hAnsiTheme="minorHAnsi"/>
        </w:rPr>
        <w:t xml:space="preserve"> na výuku, nemá zpracovanou písemnou přípravu. Studentova</w:t>
      </w:r>
      <w:r w:rsidR="00FC27B6" w:rsidRPr="00A23D7F">
        <w:rPr>
          <w:rFonts w:asciiTheme="minorHAnsi" w:hAnsiTheme="minorHAnsi"/>
        </w:rPr>
        <w:t>/s</w:t>
      </w:r>
      <w:r w:rsidR="001C1886" w:rsidRPr="00A23D7F">
        <w:rPr>
          <w:rFonts w:asciiTheme="minorHAnsi" w:hAnsiTheme="minorHAnsi"/>
        </w:rPr>
        <w:t>tudentky</w:t>
      </w:r>
      <w:r w:rsidRPr="00A23D7F">
        <w:rPr>
          <w:rFonts w:asciiTheme="minorHAnsi" w:hAnsiTheme="minorHAnsi"/>
        </w:rPr>
        <w:t xml:space="preserve"> písemná příprava je nedostatečná: neobsahuje kvalitně vymezené cíle, návrhy konkrétních aktivit, diferencované úkoly pro žáky, postupy zprostředkování nového učiva včetně formulací konkrétních otázek pro žáky.</w:t>
      </w:r>
    </w:p>
    <w:p w:rsidR="00941EFE" w:rsidRPr="00A23D7F" w:rsidRDefault="00941EFE" w:rsidP="00C4379A">
      <w:pPr>
        <w:numPr>
          <w:ilvl w:val="0"/>
          <w:numId w:val="12"/>
        </w:numPr>
        <w:jc w:val="both"/>
        <w:rPr>
          <w:rFonts w:asciiTheme="minorHAnsi" w:hAnsiTheme="minorHAnsi"/>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často předem dostatečně nevyjasňuje a neplánuje svou výuku ve spolupráci s fakultním učitelem.</w:t>
      </w:r>
    </w:p>
    <w:p w:rsidR="00941EFE" w:rsidRPr="00A23D7F" w:rsidRDefault="00941EFE" w:rsidP="00C4379A">
      <w:pPr>
        <w:numPr>
          <w:ilvl w:val="0"/>
          <w:numId w:val="12"/>
        </w:numPr>
        <w:jc w:val="both"/>
        <w:rPr>
          <w:rFonts w:asciiTheme="minorHAnsi" w:hAnsiTheme="minorHAnsi"/>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ve většině případů nezvládá didaktickou analýzu učiva, ve výuce nevyužívá aktivizační výukové strategie a metody, nenavozuje vhodné učební procesy žáků vzhledem k výukovým cílům povaze učiva, není schopen</w:t>
      </w:r>
      <w:r w:rsidR="001C1886" w:rsidRPr="00A23D7F">
        <w:rPr>
          <w:rFonts w:asciiTheme="minorHAnsi" w:hAnsiTheme="minorHAnsi"/>
        </w:rPr>
        <w:t>/schopna</w:t>
      </w:r>
      <w:r w:rsidRPr="00A23D7F">
        <w:rPr>
          <w:rFonts w:asciiTheme="minorHAnsi" w:hAnsiTheme="minorHAnsi"/>
        </w:rPr>
        <w:t xml:space="preserve"> zprostředkovat žákům nové učivo, flexibilně uskutečnit svůj plán výuky.</w:t>
      </w:r>
    </w:p>
    <w:p w:rsidR="00941EFE" w:rsidRPr="00A23D7F" w:rsidRDefault="00941EFE" w:rsidP="00C4379A">
      <w:pPr>
        <w:jc w:val="both"/>
        <w:rPr>
          <w:rFonts w:asciiTheme="minorHAnsi" w:hAnsiTheme="minorHAnsi"/>
        </w:rPr>
      </w:pPr>
    </w:p>
    <w:p w:rsidR="00941EFE" w:rsidRPr="00A23D7F" w:rsidRDefault="00941EFE" w:rsidP="00C4379A">
      <w:pPr>
        <w:jc w:val="both"/>
        <w:rPr>
          <w:rFonts w:asciiTheme="minorHAnsi" w:hAnsiTheme="minorHAnsi"/>
          <w:i/>
        </w:rPr>
      </w:pPr>
      <w:r w:rsidRPr="00A23D7F">
        <w:rPr>
          <w:rFonts w:asciiTheme="minorHAnsi" w:hAnsiTheme="minorHAnsi"/>
          <w:i/>
        </w:rPr>
        <w:t>Komunikace a vytváření prostředí pro učení:</w:t>
      </w:r>
    </w:p>
    <w:p w:rsidR="00941EFE" w:rsidRPr="00A23D7F" w:rsidRDefault="00941EFE" w:rsidP="00C4379A">
      <w:pPr>
        <w:numPr>
          <w:ilvl w:val="0"/>
          <w:numId w:val="13"/>
        </w:numPr>
        <w:jc w:val="both"/>
        <w:rPr>
          <w:rFonts w:asciiTheme="minorHAnsi" w:hAnsiTheme="minorHAnsi"/>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nevytváří prostředí úcty a respektu (např. některé jeho</w:t>
      </w:r>
      <w:r w:rsidR="00FC27B6" w:rsidRPr="00A23D7F">
        <w:rPr>
          <w:rFonts w:asciiTheme="minorHAnsi" w:hAnsiTheme="minorHAnsi"/>
        </w:rPr>
        <w:t>/její</w:t>
      </w:r>
      <w:r w:rsidRPr="00A23D7F">
        <w:rPr>
          <w:rFonts w:asciiTheme="minorHAnsi" w:hAnsiTheme="minorHAnsi"/>
        </w:rPr>
        <w:t xml:space="preserve"> výroky jsou ponižující, vyt</w:t>
      </w:r>
      <w:r w:rsidR="00C4379A" w:rsidRPr="00A23D7F">
        <w:rPr>
          <w:rFonts w:asciiTheme="minorHAnsi" w:hAnsiTheme="minorHAnsi"/>
        </w:rPr>
        <w:t xml:space="preserve">vářejí nepřátelskou atmosféru, </w:t>
      </w:r>
      <w:r w:rsidRPr="00A23D7F">
        <w:rPr>
          <w:rFonts w:asciiTheme="minorHAnsi" w:hAnsiTheme="minorHAnsi"/>
        </w:rPr>
        <w:t>vyjevuje žákům svůj despekt, napadá jejich osobnostní rysy, zdůrazňuje jejich nekompetentnost, ironizuje</w:t>
      </w:r>
      <w:r w:rsidR="00C4379A" w:rsidRPr="00A23D7F">
        <w:rPr>
          <w:rFonts w:asciiTheme="minorHAnsi" w:hAnsiTheme="minorHAnsi"/>
        </w:rPr>
        <w:t>…</w:t>
      </w:r>
      <w:r w:rsidRPr="00A23D7F">
        <w:rPr>
          <w:rFonts w:asciiTheme="minorHAnsi" w:hAnsiTheme="minorHAnsi"/>
        </w:rPr>
        <w:t>)</w:t>
      </w:r>
    </w:p>
    <w:p w:rsidR="00941EFE" w:rsidRPr="00A23D7F" w:rsidRDefault="00941EFE" w:rsidP="00C4379A">
      <w:pPr>
        <w:numPr>
          <w:ilvl w:val="0"/>
          <w:numId w:val="13"/>
        </w:numPr>
        <w:jc w:val="both"/>
        <w:rPr>
          <w:rFonts w:asciiTheme="minorHAnsi" w:hAnsiTheme="minorHAnsi"/>
        </w:rPr>
      </w:pPr>
      <w:r w:rsidRPr="00A23D7F">
        <w:rPr>
          <w:rFonts w:asciiTheme="minorHAnsi" w:hAnsiTheme="minorHAnsi"/>
        </w:rPr>
        <w:t>Nezvládá organizaci výuky a kázeň ve třídě (student</w:t>
      </w:r>
      <w:r w:rsidR="00FC27B6" w:rsidRPr="00A23D7F">
        <w:rPr>
          <w:rFonts w:asciiTheme="minorHAnsi" w:hAnsiTheme="minorHAnsi"/>
        </w:rPr>
        <w:t>/studentka</w:t>
      </w:r>
      <w:r w:rsidRPr="00A23D7F">
        <w:rPr>
          <w:rFonts w:asciiTheme="minorHAnsi" w:hAnsiTheme="minorHAnsi"/>
        </w:rPr>
        <w:t xml:space="preserve"> opakovaně není schopen</w:t>
      </w:r>
      <w:r w:rsidR="00C20472" w:rsidRPr="00A23D7F">
        <w:rPr>
          <w:rFonts w:asciiTheme="minorHAnsi" w:hAnsiTheme="minorHAnsi"/>
        </w:rPr>
        <w:t>/</w:t>
      </w:r>
      <w:r w:rsidR="00FC27B6" w:rsidRPr="00A23D7F">
        <w:rPr>
          <w:rFonts w:asciiTheme="minorHAnsi" w:hAnsiTheme="minorHAnsi"/>
        </w:rPr>
        <w:t>na</w:t>
      </w:r>
      <w:r w:rsidRPr="00A23D7F">
        <w:rPr>
          <w:rFonts w:asciiTheme="minorHAnsi" w:hAnsiTheme="minorHAnsi"/>
        </w:rPr>
        <w:t xml:space="preserve"> obhájit sám sebe před dětmi  - prosadit svoji autoritu, nastolit pořádek a řád pro nerušené učení a vyučování, např. není ho</w:t>
      </w:r>
      <w:r w:rsidR="00FC27B6" w:rsidRPr="00A23D7F">
        <w:rPr>
          <w:rFonts w:asciiTheme="minorHAnsi" w:hAnsiTheme="minorHAnsi"/>
        </w:rPr>
        <w:t>/j</w:t>
      </w:r>
      <w:r w:rsidR="00E1339F" w:rsidRPr="00A23D7F">
        <w:rPr>
          <w:rFonts w:asciiTheme="minorHAnsi" w:hAnsiTheme="minorHAnsi"/>
        </w:rPr>
        <w:t xml:space="preserve">i </w:t>
      </w:r>
      <w:r w:rsidRPr="00A23D7F">
        <w:rPr>
          <w:rFonts w:asciiTheme="minorHAnsi" w:hAnsiTheme="minorHAnsi"/>
        </w:rPr>
        <w:t>dostatečně slyšet, nehovoří srozumitelně, nedokázal</w:t>
      </w:r>
      <w:r w:rsidR="00FC27B6" w:rsidRPr="00A23D7F">
        <w:rPr>
          <w:rFonts w:asciiTheme="minorHAnsi" w:hAnsiTheme="minorHAnsi"/>
        </w:rPr>
        <w:t>/a</w:t>
      </w:r>
      <w:r w:rsidRPr="00A23D7F">
        <w:rPr>
          <w:rFonts w:asciiTheme="minorHAnsi" w:hAnsiTheme="minorHAnsi"/>
        </w:rPr>
        <w:t xml:space="preserve"> zajistit pozornost většiny žáků)</w:t>
      </w:r>
    </w:p>
    <w:p w:rsidR="00941EFE" w:rsidRPr="00A23D7F" w:rsidRDefault="00941EFE" w:rsidP="00C4379A">
      <w:pPr>
        <w:jc w:val="both"/>
        <w:rPr>
          <w:rFonts w:asciiTheme="minorHAnsi" w:hAnsiTheme="minorHAnsi"/>
        </w:rPr>
      </w:pPr>
    </w:p>
    <w:p w:rsidR="00941EFE" w:rsidRPr="00A23D7F" w:rsidRDefault="00941EFE" w:rsidP="00C4379A">
      <w:pPr>
        <w:jc w:val="both"/>
        <w:rPr>
          <w:rFonts w:asciiTheme="minorHAnsi" w:hAnsiTheme="minorHAnsi"/>
          <w:i/>
        </w:rPr>
      </w:pPr>
      <w:r w:rsidRPr="00A23D7F">
        <w:rPr>
          <w:rFonts w:asciiTheme="minorHAnsi" w:hAnsiTheme="minorHAnsi"/>
          <w:i/>
        </w:rPr>
        <w:t xml:space="preserve">Reflexe výuky a profesní rozvoj: </w:t>
      </w:r>
    </w:p>
    <w:p w:rsidR="00941EFE" w:rsidRPr="00A23D7F" w:rsidRDefault="00941EFE" w:rsidP="00C4379A">
      <w:pPr>
        <w:numPr>
          <w:ilvl w:val="0"/>
          <w:numId w:val="14"/>
        </w:numPr>
        <w:jc w:val="both"/>
        <w:rPr>
          <w:rFonts w:asciiTheme="minorHAnsi" w:hAnsiTheme="minorHAnsi"/>
          <w:b/>
        </w:rPr>
      </w:pPr>
      <w:r w:rsidRPr="00A23D7F">
        <w:rPr>
          <w:rFonts w:asciiTheme="minorHAnsi" w:hAnsiTheme="minorHAnsi"/>
        </w:rPr>
        <w:t>Student</w:t>
      </w:r>
      <w:r w:rsidR="00FC27B6" w:rsidRPr="00A23D7F">
        <w:rPr>
          <w:rFonts w:asciiTheme="minorHAnsi" w:hAnsiTheme="minorHAnsi"/>
        </w:rPr>
        <w:t>/studentka</w:t>
      </w:r>
      <w:r w:rsidRPr="00A23D7F">
        <w:rPr>
          <w:rFonts w:asciiTheme="minorHAnsi" w:hAnsiTheme="minorHAnsi"/>
        </w:rPr>
        <w:t xml:space="preserve"> nereflektuje výuku, ani nepřijímá podněty a zpětné vazby od vedoucího souvislé praxe a fakultního učitele. </w:t>
      </w:r>
    </w:p>
    <w:p w:rsidR="00941EFE" w:rsidRPr="00A23D7F" w:rsidRDefault="00941EFE" w:rsidP="00C4379A">
      <w:pPr>
        <w:ind w:right="1701"/>
        <w:jc w:val="both"/>
        <w:rPr>
          <w:rFonts w:asciiTheme="minorHAnsi" w:hAnsiTheme="minorHAnsi"/>
        </w:rPr>
      </w:pPr>
    </w:p>
    <w:p w:rsidR="00941EFE" w:rsidRPr="00A23D7F" w:rsidRDefault="00941EFE" w:rsidP="00C4379A">
      <w:pPr>
        <w:ind w:right="1701"/>
        <w:jc w:val="both"/>
        <w:rPr>
          <w:rFonts w:asciiTheme="minorHAnsi" w:hAnsiTheme="minorHAnsi"/>
        </w:rPr>
      </w:pPr>
      <w:r w:rsidRPr="00A23D7F">
        <w:rPr>
          <w:rFonts w:asciiTheme="minorHAnsi" w:hAnsiTheme="minorHAnsi"/>
        </w:rPr>
        <w:lastRenderedPageBreak/>
        <w:t>Student</w:t>
      </w:r>
      <w:r w:rsidR="00FC27B6" w:rsidRPr="00A23D7F">
        <w:rPr>
          <w:rFonts w:asciiTheme="minorHAnsi" w:hAnsiTheme="minorHAnsi"/>
        </w:rPr>
        <w:t>/studentka</w:t>
      </w:r>
      <w:r w:rsidRPr="00A23D7F">
        <w:rPr>
          <w:rFonts w:asciiTheme="minorHAnsi" w:hAnsiTheme="minorHAnsi"/>
        </w:rPr>
        <w:t xml:space="preserve"> </w:t>
      </w:r>
      <w:r w:rsidRPr="00A23D7F">
        <w:rPr>
          <w:rFonts w:asciiTheme="minorHAnsi" w:hAnsiTheme="minorHAnsi"/>
          <w:b/>
        </w:rPr>
        <w:t>soustavně</w:t>
      </w:r>
      <w:r w:rsidRPr="00A23D7F">
        <w:rPr>
          <w:rFonts w:asciiTheme="minorHAnsi" w:hAnsiTheme="minorHAnsi"/>
        </w:rPr>
        <w:t xml:space="preserve"> potřeboval</w:t>
      </w:r>
      <w:r w:rsidR="001C1886" w:rsidRPr="00A23D7F">
        <w:rPr>
          <w:rFonts w:asciiTheme="minorHAnsi" w:hAnsiTheme="minorHAnsi"/>
        </w:rPr>
        <w:t>/a</w:t>
      </w:r>
      <w:r w:rsidRPr="00A23D7F">
        <w:rPr>
          <w:rFonts w:asciiTheme="minorHAnsi" w:hAnsiTheme="minorHAnsi"/>
        </w:rPr>
        <w:t xml:space="preserve"> </w:t>
      </w:r>
      <w:r w:rsidRPr="00A23D7F">
        <w:rPr>
          <w:rFonts w:asciiTheme="minorHAnsi" w:hAnsiTheme="minorHAnsi"/>
          <w:b/>
        </w:rPr>
        <w:t>výraznou</w:t>
      </w:r>
      <w:r w:rsidRPr="00A23D7F">
        <w:rPr>
          <w:rFonts w:asciiTheme="minorHAnsi" w:hAnsiTheme="minorHAnsi"/>
        </w:rPr>
        <w:t xml:space="preserve"> pomoc a doprovod, aby plnil</w:t>
      </w:r>
      <w:r w:rsidR="001C1886" w:rsidRPr="00A23D7F">
        <w:rPr>
          <w:rFonts w:asciiTheme="minorHAnsi" w:hAnsiTheme="minorHAnsi"/>
        </w:rPr>
        <w:t>/a</w:t>
      </w:r>
      <w:r w:rsidRPr="00A23D7F">
        <w:rPr>
          <w:rFonts w:asciiTheme="minorHAnsi" w:hAnsiTheme="minorHAnsi"/>
        </w:rPr>
        <w:t xml:space="preserve"> dané úkoly pedagogické praxe alespoň na minimální úrovni </w:t>
      </w:r>
      <w:r w:rsidRPr="00A23D7F">
        <w:rPr>
          <w:rFonts w:asciiTheme="minorHAnsi" w:hAnsiTheme="minorHAnsi"/>
          <w:b/>
        </w:rPr>
        <w:t>nebo nebyl</w:t>
      </w:r>
      <w:r w:rsidR="001C1886" w:rsidRPr="00A23D7F">
        <w:rPr>
          <w:rFonts w:asciiTheme="minorHAnsi" w:hAnsiTheme="minorHAnsi"/>
          <w:b/>
        </w:rPr>
        <w:t>/a</w:t>
      </w:r>
      <w:r w:rsidRPr="00A23D7F">
        <w:rPr>
          <w:rFonts w:asciiTheme="minorHAnsi" w:hAnsiTheme="minorHAnsi"/>
          <w:b/>
        </w:rPr>
        <w:t xml:space="preserve"> schopen</w:t>
      </w:r>
      <w:r w:rsidR="00E1339F" w:rsidRPr="00A23D7F">
        <w:rPr>
          <w:rFonts w:asciiTheme="minorHAnsi" w:hAnsiTheme="minorHAnsi"/>
          <w:b/>
        </w:rPr>
        <w:t>/</w:t>
      </w:r>
      <w:r w:rsidR="001C1886" w:rsidRPr="00A23D7F">
        <w:rPr>
          <w:rFonts w:asciiTheme="minorHAnsi" w:hAnsiTheme="minorHAnsi"/>
          <w:b/>
        </w:rPr>
        <w:t>a</w:t>
      </w:r>
      <w:r w:rsidRPr="00A23D7F">
        <w:rPr>
          <w:rFonts w:asciiTheme="minorHAnsi" w:hAnsiTheme="minorHAnsi"/>
          <w:b/>
        </w:rPr>
        <w:t xml:space="preserve"> </w:t>
      </w:r>
      <w:r w:rsidRPr="00A23D7F">
        <w:rPr>
          <w:rFonts w:asciiTheme="minorHAnsi" w:hAnsiTheme="minorHAnsi"/>
        </w:rPr>
        <w:t>úkoly praxe vůbec naplnit.</w:t>
      </w:r>
    </w:p>
    <w:p w:rsidR="00904D07" w:rsidRPr="00A23D7F" w:rsidRDefault="00904D07" w:rsidP="00C4379A">
      <w:pPr>
        <w:spacing w:before="120"/>
        <w:jc w:val="both"/>
        <w:rPr>
          <w:rFonts w:asciiTheme="minorHAnsi" w:hAnsiTheme="minorHAnsi"/>
          <w:b/>
          <w:bCs/>
          <w:snapToGrid w:val="0"/>
          <w:sz w:val="28"/>
          <w:szCs w:val="28"/>
          <w:u w:val="single"/>
        </w:rPr>
      </w:pPr>
    </w:p>
    <w:p w:rsidR="00904D07" w:rsidRPr="00A23D7F" w:rsidRDefault="00904D07" w:rsidP="00C4379A">
      <w:pPr>
        <w:spacing w:before="120"/>
        <w:jc w:val="both"/>
        <w:rPr>
          <w:rFonts w:asciiTheme="minorHAnsi" w:hAnsiTheme="minorHAnsi"/>
          <w:bCs/>
          <w:i/>
          <w:snapToGrid w:val="0"/>
        </w:rPr>
      </w:pPr>
      <w:r w:rsidRPr="00A23D7F">
        <w:rPr>
          <w:rFonts w:asciiTheme="minorHAnsi" w:hAnsiTheme="minorHAnsi"/>
          <w:bCs/>
          <w:i/>
          <w:snapToGrid w:val="0"/>
        </w:rPr>
        <w:t>Do rámečků student/</w:t>
      </w:r>
      <w:proofErr w:type="spellStart"/>
      <w:r w:rsidRPr="00A23D7F">
        <w:rPr>
          <w:rFonts w:asciiTheme="minorHAnsi" w:hAnsiTheme="minorHAnsi"/>
          <w:bCs/>
          <w:i/>
          <w:snapToGrid w:val="0"/>
        </w:rPr>
        <w:t>ka</w:t>
      </w:r>
      <w:proofErr w:type="spellEnd"/>
      <w:r w:rsidRPr="00A23D7F">
        <w:rPr>
          <w:rFonts w:asciiTheme="minorHAnsi" w:hAnsiTheme="minorHAnsi"/>
          <w:bCs/>
          <w:i/>
          <w:snapToGrid w:val="0"/>
        </w:rPr>
        <w:t xml:space="preserve">  elektronicky vypracovává sebehodnocení k jednotlivým oblastem a na škále tučně zvýrazňuje míru zvládnutí daného souboru dovedností </w:t>
      </w:r>
      <w:r w:rsidR="00C4379A" w:rsidRPr="00A23D7F">
        <w:rPr>
          <w:rFonts w:asciiTheme="minorHAnsi" w:hAnsiTheme="minorHAnsi"/>
          <w:bCs/>
          <w:i/>
          <w:snapToGrid w:val="0"/>
        </w:rPr>
        <w:t xml:space="preserve">(10 – zvládám zcela, 1 – vůbec </w:t>
      </w:r>
      <w:r w:rsidRPr="00A23D7F">
        <w:rPr>
          <w:rFonts w:asciiTheme="minorHAnsi" w:hAnsiTheme="minorHAnsi"/>
          <w:bCs/>
          <w:i/>
          <w:snapToGrid w:val="0"/>
        </w:rPr>
        <w:t>nezvládám).</w:t>
      </w:r>
    </w:p>
    <w:p w:rsidR="00904D07" w:rsidRPr="00A23D7F" w:rsidRDefault="00A23D7F" w:rsidP="00A23D7F">
      <w:pPr>
        <w:pStyle w:val="Nadpis1"/>
      </w:pPr>
      <w:r>
        <w:t>Plánování výuky</w:t>
      </w:r>
    </w:p>
    <w:p w:rsidR="00904D07" w:rsidRPr="00A23D7F" w:rsidRDefault="00904D07" w:rsidP="00C4379A">
      <w:pPr>
        <w:spacing w:before="120"/>
        <w:ind w:left="360"/>
        <w:jc w:val="both"/>
        <w:rPr>
          <w:rFonts w:asciiTheme="minorHAnsi" w:hAnsiTheme="minorHAnsi"/>
          <w:bCs/>
          <w:snapToGrid w:val="0"/>
        </w:rPr>
      </w:pPr>
      <w:r w:rsidRPr="00A23D7F">
        <w:rPr>
          <w:rFonts w:asciiTheme="minorHAnsi" w:hAnsiTheme="minorHAnsi"/>
          <w:bCs/>
          <w:snapToGrid w:val="0"/>
        </w:rPr>
        <w:t>Student/studentka:</w:t>
      </w:r>
    </w:p>
    <w:p w:rsidR="00904D07"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Plánuje výuku systematicky vzhledem k cílům stanoveným v </w:t>
      </w:r>
      <w:proofErr w:type="spellStart"/>
      <w:r w:rsidRPr="00A23D7F">
        <w:rPr>
          <w:rFonts w:asciiTheme="minorHAnsi" w:hAnsiTheme="minorHAnsi"/>
          <w:bCs/>
          <w:snapToGrid w:val="0"/>
        </w:rPr>
        <w:t>kurikulárních</w:t>
      </w:r>
      <w:proofErr w:type="spellEnd"/>
      <w:r w:rsidRPr="00A23D7F">
        <w:rPr>
          <w:rFonts w:asciiTheme="minorHAnsi" w:hAnsiTheme="minorHAnsi"/>
          <w:bCs/>
          <w:snapToGrid w:val="0"/>
        </w:rPr>
        <w:t xml:space="preserve"> dokumentech a vzhledem k individuálním možnostem a potřebám žáků. Indikátor: V přípravách uvádí adekvátní očekávané výstupy dle ŠVP a dle třídního plánu učitelky vzhledem k aktuálním cílům vyučovací jednotky. </w:t>
      </w:r>
    </w:p>
    <w:p w:rsidR="00D20480"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 xml:space="preserve">K naplnění vzdělávacích cílů a podle charakteru učiva </w:t>
      </w:r>
      <w:r w:rsidR="00D20480" w:rsidRPr="00A23D7F">
        <w:rPr>
          <w:rFonts w:asciiTheme="minorHAnsi" w:hAnsiTheme="minorHAnsi"/>
        </w:rPr>
        <w:t>vytváří vh</w:t>
      </w:r>
      <w:r w:rsidR="00C4379A" w:rsidRPr="00A23D7F">
        <w:rPr>
          <w:rFonts w:asciiTheme="minorHAnsi" w:hAnsiTheme="minorHAnsi"/>
        </w:rPr>
        <w:t xml:space="preserve">odné učební činnosti s ohledem </w:t>
      </w:r>
      <w:r w:rsidR="00D20480" w:rsidRPr="00A23D7F">
        <w:rPr>
          <w:rFonts w:asciiTheme="minorHAnsi" w:hAnsiTheme="minorHAnsi"/>
        </w:rPr>
        <w:t>na smysluplný obsah, promýšlí návaznost, komplexnost a provázanost učiva. Volí vhodné metody a organizaci výuky.</w:t>
      </w:r>
      <w:r w:rsidR="00D20480" w:rsidRPr="00A23D7F">
        <w:rPr>
          <w:rFonts w:asciiTheme="minorHAnsi" w:hAnsiTheme="minorHAnsi"/>
          <w:bCs/>
          <w:snapToGrid w:val="0"/>
        </w:rPr>
        <w:t xml:space="preserve"> </w:t>
      </w:r>
    </w:p>
    <w:p w:rsidR="00904D07"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Při plánování diferencuje nároky na žáky, rozsah učiva, metody a organizaci výuky. Indikátor: V přípravě lze rozpoznat, že plánuje pro různé typy žáků, např. podle teorie mnohačetné inteligence H.</w:t>
      </w:r>
      <w:r w:rsidR="00C4379A" w:rsidRPr="00A23D7F">
        <w:rPr>
          <w:rFonts w:asciiTheme="minorHAnsi" w:hAnsiTheme="minorHAnsi"/>
          <w:bCs/>
          <w:snapToGrid w:val="0"/>
        </w:rPr>
        <w:t xml:space="preserve"> </w:t>
      </w:r>
      <w:proofErr w:type="spellStart"/>
      <w:r w:rsidRPr="00A23D7F">
        <w:rPr>
          <w:rFonts w:asciiTheme="minorHAnsi" w:hAnsiTheme="minorHAnsi"/>
          <w:bCs/>
          <w:snapToGrid w:val="0"/>
        </w:rPr>
        <w:t>Gardnera</w:t>
      </w:r>
      <w:proofErr w:type="spellEnd"/>
      <w:r w:rsidRPr="00A23D7F">
        <w:rPr>
          <w:rFonts w:asciiTheme="minorHAnsi" w:hAnsiTheme="minorHAnsi"/>
          <w:bCs/>
          <w:snapToGrid w:val="0"/>
        </w:rPr>
        <w:t>, v přípravě plánuje navíc specifick</w:t>
      </w:r>
      <w:r w:rsidR="00C4379A" w:rsidRPr="00A23D7F">
        <w:rPr>
          <w:rFonts w:asciiTheme="minorHAnsi" w:hAnsiTheme="minorHAnsi"/>
          <w:bCs/>
          <w:snapToGrid w:val="0"/>
        </w:rPr>
        <w:t xml:space="preserve">é činnosti pro jednoho či více </w:t>
      </w:r>
      <w:r w:rsidRPr="00A23D7F">
        <w:rPr>
          <w:rFonts w:asciiTheme="minorHAnsi" w:hAnsiTheme="minorHAnsi"/>
          <w:bCs/>
          <w:snapToGrid w:val="0"/>
        </w:rPr>
        <w:t>konkrétních žáků ve třídě.</w:t>
      </w:r>
    </w:p>
    <w:p w:rsidR="00904D07"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Plánuje, z čeho a jak učitel a žáci poznají, že dosáhli stanovených cílů, např. výsledný produkt (prezentace nových poznatků, test,…) nebo závěrečnou reflexi.</w:t>
      </w:r>
    </w:p>
    <w:p w:rsidR="00904D07" w:rsidRPr="00A23D7F" w:rsidRDefault="00904D07" w:rsidP="00C4379A">
      <w:pPr>
        <w:numPr>
          <w:ilvl w:val="0"/>
          <w:numId w:val="7"/>
        </w:numPr>
        <w:spacing w:before="120" w:after="200" w:line="276" w:lineRule="auto"/>
        <w:jc w:val="both"/>
        <w:rPr>
          <w:rFonts w:asciiTheme="minorHAnsi" w:hAnsiTheme="minorHAnsi"/>
          <w:bCs/>
          <w:snapToGrid w:val="0"/>
        </w:rPr>
      </w:pPr>
      <w:r w:rsidRPr="00A23D7F">
        <w:rPr>
          <w:rFonts w:asciiTheme="minorHAnsi" w:hAnsiTheme="minorHAnsi"/>
          <w:bCs/>
          <w:snapToGrid w:val="0"/>
        </w:rPr>
        <w:t>Při plánování předvídá různé situace, které mohou při výuce nastat, provádí didaktickou analýzu učiva, např. předvídá možné způsoby řešení úkolů žáky, „chyby“, které při porozumění učivu mohou žáci udělat, písemně formuluje otázky, které mohou žáky posunout v porozumění učivu.</w:t>
      </w:r>
    </w:p>
    <w:p w:rsidR="006B5D79" w:rsidRPr="00F97800" w:rsidRDefault="006B5D79" w:rsidP="00C4379A">
      <w:pPr>
        <w:numPr>
          <w:ilvl w:val="0"/>
          <w:numId w:val="7"/>
        </w:numPr>
        <w:spacing w:before="120" w:after="200" w:line="276" w:lineRule="auto"/>
        <w:jc w:val="both"/>
        <w:rPr>
          <w:bCs/>
          <w:snapToGrid w:val="0"/>
        </w:rPr>
      </w:pPr>
      <w:r w:rsidRPr="00A23D7F">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904D07" w:rsidRPr="00A23D7F" w:rsidTr="007510B8">
        <w:tc>
          <w:tcPr>
            <w:tcW w:w="8295" w:type="dxa"/>
          </w:tcPr>
          <w:sdt>
            <w:sdtPr>
              <w:rPr>
                <w:rFonts w:asciiTheme="minorHAnsi" w:hAnsiTheme="minorHAnsi"/>
                <w:bCs/>
                <w:snapToGrid w:val="0"/>
              </w:rPr>
              <w:id w:val="-403846769"/>
              <w:placeholder>
                <w:docPart w:val="E94EDB84A46F4941848D25A1EBBD573A"/>
              </w:placeholder>
              <w:showingPlcHdr/>
              <w:text/>
            </w:sdtPr>
            <w:sdtEndPr/>
            <w:sdtContent>
              <w:p w:rsidR="00904D07" w:rsidRPr="00A23D7F" w:rsidRDefault="00982AED" w:rsidP="00C4379A">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1886093913"/>
              <w:placeholder>
                <w:docPart w:val="2DE7ACAD28384F4F8AF58C5430D08720"/>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3F4F0F" w:rsidRPr="00A23D7F" w:rsidRDefault="00C4379A" w:rsidP="00C4379A">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rsidR="00904D07" w:rsidRPr="00A23D7F" w:rsidRDefault="00904D07" w:rsidP="00C4379A">
      <w:pPr>
        <w:spacing w:before="120"/>
        <w:ind w:left="720"/>
        <w:jc w:val="both"/>
        <w:rPr>
          <w:rFonts w:asciiTheme="minorHAnsi" w:hAnsiTheme="minorHAnsi"/>
          <w:bCs/>
          <w:snapToGrid w:val="0"/>
        </w:rPr>
      </w:pPr>
    </w:p>
    <w:p w:rsidR="00904D07" w:rsidRPr="00A23D7F" w:rsidRDefault="00A23D7F" w:rsidP="00A23D7F">
      <w:pPr>
        <w:pStyle w:val="Nadpis1"/>
      </w:pPr>
      <w:r>
        <w:lastRenderedPageBreak/>
        <w:t>Komunikace a vytváření prostředí pro učení</w:t>
      </w:r>
    </w:p>
    <w:p w:rsidR="00904D07" w:rsidRPr="00A23D7F" w:rsidRDefault="00904D07" w:rsidP="00A23D7F">
      <w:pPr>
        <w:pStyle w:val="Nadpis1"/>
        <w:numPr>
          <w:ilvl w:val="1"/>
          <w:numId w:val="15"/>
        </w:numPr>
        <w:rPr>
          <w:sz w:val="36"/>
        </w:rPr>
      </w:pPr>
      <w:r w:rsidRPr="00A23D7F">
        <w:rPr>
          <w:sz w:val="36"/>
        </w:rPr>
        <w:t xml:space="preserve">Komunikativní dovednosti </w:t>
      </w:r>
    </w:p>
    <w:p w:rsidR="00904D07" w:rsidRPr="00A23D7F" w:rsidRDefault="00904D07" w:rsidP="00C4379A">
      <w:pPr>
        <w:spacing w:before="120"/>
        <w:ind w:left="360"/>
        <w:jc w:val="both"/>
        <w:rPr>
          <w:rFonts w:asciiTheme="minorHAnsi" w:hAnsiTheme="minorHAnsi"/>
          <w:bCs/>
          <w:snapToGrid w:val="0"/>
        </w:rPr>
      </w:pPr>
      <w:r w:rsidRPr="00A23D7F">
        <w:rPr>
          <w:rFonts w:asciiTheme="minorHAnsi" w:hAnsiTheme="minorHAnsi"/>
          <w:bCs/>
          <w:snapToGrid w:val="0"/>
        </w:rPr>
        <w:t>Student/studentka:</w:t>
      </w:r>
    </w:p>
    <w:p w:rsidR="00904D07" w:rsidRPr="00A23D7F" w:rsidRDefault="00904D07" w:rsidP="00C4379A">
      <w:pPr>
        <w:numPr>
          <w:ilvl w:val="0"/>
          <w:numId w:val="8"/>
        </w:numPr>
        <w:spacing w:before="120" w:line="276" w:lineRule="auto"/>
        <w:jc w:val="both"/>
        <w:rPr>
          <w:rFonts w:asciiTheme="minorHAnsi" w:hAnsiTheme="minorHAnsi"/>
          <w:snapToGrid w:val="0"/>
        </w:rPr>
      </w:pPr>
      <w:r w:rsidRPr="00A23D7F">
        <w:rPr>
          <w:rFonts w:asciiTheme="minorHAnsi" w:hAnsiTheme="minorHAnsi"/>
        </w:rPr>
        <w:t>Při výuce používá spisovnou češtinu. Vyjadřuje se jazykem srozumitelným pro žáky.</w:t>
      </w:r>
    </w:p>
    <w:p w:rsidR="00904D07" w:rsidRPr="00A23D7F" w:rsidRDefault="00904D07" w:rsidP="00C4379A">
      <w:pPr>
        <w:numPr>
          <w:ilvl w:val="0"/>
          <w:numId w:val="8"/>
        </w:numPr>
        <w:spacing w:before="120" w:line="276" w:lineRule="auto"/>
        <w:jc w:val="both"/>
        <w:rPr>
          <w:rFonts w:asciiTheme="minorHAnsi" w:hAnsiTheme="minorHAnsi"/>
        </w:rPr>
      </w:pPr>
      <w:r w:rsidRPr="00A23D7F">
        <w:rPr>
          <w:rFonts w:asciiTheme="minorHAnsi" w:hAnsiTheme="minorHAnsi"/>
        </w:rPr>
        <w:t xml:space="preserve">Vhodně využívá prostředky neverbální komunikace (např. dobrý oční kontakt, úsměv, přátelskou, vstřícnou gestikulaci, pohyb po třídě, respekt k zóně osobního prostoru). </w:t>
      </w:r>
    </w:p>
    <w:p w:rsidR="00904D07" w:rsidRPr="00A23D7F" w:rsidRDefault="00904D07" w:rsidP="00C4379A">
      <w:pPr>
        <w:pStyle w:val="Zkladntext"/>
        <w:numPr>
          <w:ilvl w:val="0"/>
          <w:numId w:val="8"/>
        </w:numPr>
        <w:spacing w:line="276" w:lineRule="auto"/>
        <w:jc w:val="both"/>
        <w:rPr>
          <w:rFonts w:asciiTheme="minorHAnsi" w:hAnsiTheme="minorHAnsi"/>
          <w:b w:val="0"/>
          <w:i/>
          <w:sz w:val="24"/>
          <w:szCs w:val="24"/>
        </w:rPr>
      </w:pPr>
      <w:r w:rsidRPr="00A23D7F">
        <w:rPr>
          <w:rFonts w:asciiTheme="minorHAnsi" w:hAnsiTheme="minorHAnsi"/>
          <w:b w:val="0"/>
          <w:sz w:val="24"/>
          <w:szCs w:val="24"/>
        </w:rPr>
        <w:t xml:space="preserve">Dává dostatečný komunikační prostor všem žákům (snaží se o vyváženou interakci s jednotlivými žáky), vytváří příležitosti pro vzájemnou komunikaci žáků. </w:t>
      </w:r>
    </w:p>
    <w:p w:rsidR="00FD5C27" w:rsidRPr="00FD5C27" w:rsidRDefault="00904D07" w:rsidP="00FD5C27">
      <w:pPr>
        <w:pStyle w:val="Zkladntext"/>
        <w:numPr>
          <w:ilvl w:val="0"/>
          <w:numId w:val="8"/>
        </w:numPr>
        <w:spacing w:line="276" w:lineRule="auto"/>
        <w:jc w:val="both"/>
        <w:rPr>
          <w:rFonts w:asciiTheme="minorHAnsi" w:hAnsiTheme="minorHAnsi"/>
          <w:szCs w:val="24"/>
        </w:rPr>
      </w:pPr>
      <w:r w:rsidRPr="00A23D7F">
        <w:rPr>
          <w:rFonts w:asciiTheme="minorHAnsi" w:hAnsiTheme="minorHAnsi"/>
          <w:b w:val="0"/>
          <w:sz w:val="24"/>
          <w:szCs w:val="24"/>
        </w:rPr>
        <w:t xml:space="preserve">Klade otevřené otázky, které aktivizují vyšší úrovně myšlení a vyžadují souvislejší mluvní projev žáka (Proč, Co by se stalo, kdyby.., Jak bys vysvětlil, že.. Jaký je tvůj názor..?).  Poskytuje dostatek času na přemýšlení a odpověď. Povzbuzuje žáky ke </w:t>
      </w:r>
      <w:r w:rsidRPr="00FD5C27">
        <w:rPr>
          <w:rFonts w:asciiTheme="minorHAnsi" w:hAnsiTheme="minorHAnsi"/>
          <w:b w:val="0"/>
          <w:sz w:val="24"/>
          <w:szCs w:val="24"/>
        </w:rPr>
        <w:t>kladení</w:t>
      </w:r>
      <w:r w:rsidR="00FD5C27" w:rsidRPr="00FD5C27">
        <w:rPr>
          <w:rFonts w:asciiTheme="minorHAnsi" w:hAnsiTheme="minorHAnsi"/>
          <w:b w:val="0"/>
          <w:sz w:val="24"/>
          <w:szCs w:val="24"/>
        </w:rPr>
        <w:t xml:space="preserve"> otázek a oceňuje chuť se ptát.</w:t>
      </w:r>
    </w:p>
    <w:p w:rsidR="00904D07" w:rsidRPr="00FD5C27" w:rsidRDefault="00904D07" w:rsidP="00FD5C27">
      <w:pPr>
        <w:pStyle w:val="Nadpis1"/>
        <w:numPr>
          <w:ilvl w:val="1"/>
          <w:numId w:val="15"/>
        </w:numPr>
        <w:rPr>
          <w:i/>
          <w:snapToGrid/>
          <w:sz w:val="36"/>
          <w:szCs w:val="24"/>
        </w:rPr>
      </w:pPr>
      <w:r w:rsidRPr="00FD5C27">
        <w:rPr>
          <w:sz w:val="36"/>
        </w:rPr>
        <w:t>Rozvíjení pozitivního sociálního klimatu třídy</w:t>
      </w:r>
    </w:p>
    <w:p w:rsidR="00904D07" w:rsidRPr="00A23D7F" w:rsidRDefault="00904D07" w:rsidP="00C4379A">
      <w:pPr>
        <w:numPr>
          <w:ilvl w:val="0"/>
          <w:numId w:val="2"/>
        </w:numPr>
        <w:spacing w:before="120" w:line="276" w:lineRule="auto"/>
        <w:jc w:val="both"/>
        <w:rPr>
          <w:rFonts w:asciiTheme="minorHAnsi" w:hAnsiTheme="minorHAnsi"/>
          <w:bCs/>
          <w:snapToGrid w:val="0"/>
        </w:rPr>
      </w:pPr>
      <w:r w:rsidRPr="00A23D7F">
        <w:rPr>
          <w:rFonts w:asciiTheme="minorHAnsi" w:hAnsiTheme="minorHAnsi"/>
          <w:bCs/>
          <w:snapToGrid w:val="0"/>
        </w:rPr>
        <w:t>Vytváří prostředí vzájemné úcty a respektu.</w:t>
      </w:r>
    </w:p>
    <w:p w:rsidR="00904D07" w:rsidRPr="00A23D7F" w:rsidRDefault="00904D07" w:rsidP="00C4379A">
      <w:pPr>
        <w:numPr>
          <w:ilvl w:val="0"/>
          <w:numId w:val="2"/>
        </w:numPr>
        <w:spacing w:before="120" w:line="276" w:lineRule="auto"/>
        <w:jc w:val="both"/>
        <w:rPr>
          <w:rFonts w:asciiTheme="minorHAnsi" w:hAnsiTheme="minorHAnsi"/>
          <w:b/>
          <w:bCs/>
          <w:snapToGrid w:val="0"/>
        </w:rPr>
      </w:pPr>
      <w:r w:rsidRPr="00A23D7F">
        <w:rPr>
          <w:rFonts w:asciiTheme="minorHAnsi" w:hAnsiTheme="minorHAnsi"/>
        </w:rPr>
        <w:t>Zvládá kázeň ve třídě, která je chápána jako dodržování dohodnutého řádu a pravidel soužití a chování ve třídě. Adekvátně reaguje na projevy rušivého chování a zajišťuje jejich minimální výskyt. Při řešení nekázně jedná s žáky s respektem a úctou.</w:t>
      </w:r>
    </w:p>
    <w:p w:rsidR="00904D07" w:rsidRPr="00A23D7F" w:rsidRDefault="00904D07" w:rsidP="00C4379A">
      <w:pPr>
        <w:numPr>
          <w:ilvl w:val="0"/>
          <w:numId w:val="2"/>
        </w:numPr>
        <w:spacing w:before="120" w:line="276" w:lineRule="auto"/>
        <w:jc w:val="both"/>
        <w:rPr>
          <w:rFonts w:asciiTheme="minorHAnsi" w:hAnsiTheme="minorHAnsi"/>
          <w:snapToGrid w:val="0"/>
        </w:rPr>
      </w:pPr>
      <w:r w:rsidRPr="00A23D7F">
        <w:rPr>
          <w:rFonts w:asciiTheme="minorHAnsi" w:hAnsiTheme="minorHAnsi"/>
          <w:snapToGrid w:val="0"/>
        </w:rPr>
        <w:t>Do výuky zařazuje takové činnosti a strategie, které napomáhají rozvíjet spolupráci, pozitivní vztahy ve třídě a pomoci začlenit se žákům izolovaným, odmítaným třídou apod.</w:t>
      </w:r>
    </w:p>
    <w:p w:rsidR="00904D07" w:rsidRPr="00FD5C27" w:rsidRDefault="00904D07" w:rsidP="00FD5C27">
      <w:pPr>
        <w:pStyle w:val="Nadpis1"/>
        <w:numPr>
          <w:ilvl w:val="1"/>
          <w:numId w:val="15"/>
        </w:numPr>
        <w:rPr>
          <w:sz w:val="36"/>
        </w:rPr>
      </w:pPr>
      <w:r w:rsidRPr="00FD5C27">
        <w:rPr>
          <w:sz w:val="36"/>
        </w:rPr>
        <w:t>Příprava podnětného materiálního prostředí</w:t>
      </w:r>
    </w:p>
    <w:p w:rsidR="00904D07" w:rsidRPr="00A23D7F" w:rsidRDefault="00904D07" w:rsidP="00C4379A">
      <w:pPr>
        <w:numPr>
          <w:ilvl w:val="0"/>
          <w:numId w:val="9"/>
        </w:numPr>
        <w:spacing w:before="120" w:line="276" w:lineRule="auto"/>
        <w:jc w:val="both"/>
        <w:rPr>
          <w:rFonts w:asciiTheme="minorHAnsi" w:hAnsiTheme="minorHAnsi"/>
          <w:bCs/>
          <w:snapToGrid w:val="0"/>
        </w:rPr>
      </w:pPr>
      <w:r w:rsidRPr="00A23D7F">
        <w:rPr>
          <w:rFonts w:asciiTheme="minorHAnsi" w:hAnsiTheme="minorHAnsi"/>
          <w:bCs/>
          <w:snapToGrid w:val="0"/>
        </w:rPr>
        <w:t>Přizpůsobuje uspořádání třídy plánovaným činnostem, např. při skupinové práci žáci sedí tváří v tvář</w:t>
      </w:r>
      <w:r w:rsidR="00C20472" w:rsidRPr="00A23D7F">
        <w:rPr>
          <w:rFonts w:asciiTheme="minorHAnsi" w:hAnsiTheme="minorHAnsi"/>
          <w:bCs/>
          <w:snapToGrid w:val="0"/>
        </w:rPr>
        <w:t>, při diskuzi žáci sedí v kruhu, práce žáků jsou soustavně prezentovány a smysluplně</w:t>
      </w:r>
      <w:r w:rsidR="00E1339F" w:rsidRPr="00A23D7F">
        <w:rPr>
          <w:rFonts w:asciiTheme="minorHAnsi" w:hAnsiTheme="minorHAnsi"/>
          <w:bCs/>
          <w:snapToGrid w:val="0"/>
        </w:rPr>
        <w:t xml:space="preserve"> využívány.</w:t>
      </w:r>
      <w:r w:rsidR="00C20472" w:rsidRPr="00A23D7F">
        <w:rPr>
          <w:rFonts w:asciiTheme="minorHAnsi" w:hAnsiTheme="minorHAnsi"/>
          <w:bCs/>
          <w:snapToGrid w:val="0"/>
        </w:rPr>
        <w:t xml:space="preserve"> </w:t>
      </w:r>
    </w:p>
    <w:p w:rsidR="006B5D79" w:rsidRPr="00A23D7F" w:rsidRDefault="006B5D79" w:rsidP="006B5D79">
      <w:pPr>
        <w:numPr>
          <w:ilvl w:val="0"/>
          <w:numId w:val="9"/>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rsidTr="007510B8">
        <w:tc>
          <w:tcPr>
            <w:tcW w:w="8295" w:type="dxa"/>
          </w:tcPr>
          <w:sdt>
            <w:sdtPr>
              <w:rPr>
                <w:rFonts w:asciiTheme="minorHAnsi" w:hAnsiTheme="minorHAnsi"/>
                <w:bCs/>
                <w:snapToGrid w:val="0"/>
              </w:rPr>
              <w:id w:val="-1672022703"/>
              <w:placeholder>
                <w:docPart w:val="E94EDB84A46F4941848D25A1EBBD573A"/>
              </w:placeholder>
              <w:showingPlcHdr/>
              <w:text/>
            </w:sdtPr>
            <w:sdtEndPr/>
            <w:sdtContent>
              <w:p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816074011"/>
              <w:placeholder>
                <w:docPart w:val="9A3DA1161E8E4E4DB92BD63CFE72989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rsidR="00FD5C27" w:rsidRDefault="00FD5C27" w:rsidP="00C4379A">
      <w:pPr>
        <w:spacing w:before="120"/>
        <w:jc w:val="both"/>
        <w:rPr>
          <w:rFonts w:asciiTheme="minorHAnsi" w:hAnsiTheme="minorHAnsi"/>
          <w:b/>
          <w:bCs/>
          <w:snapToGrid w:val="0"/>
          <w:u w:val="single"/>
        </w:rPr>
      </w:pPr>
    </w:p>
    <w:p w:rsidR="00904D07" w:rsidRPr="00A23D7F" w:rsidRDefault="00FD5C27" w:rsidP="00FD5C27">
      <w:pPr>
        <w:rPr>
          <w:rFonts w:asciiTheme="minorHAnsi" w:hAnsiTheme="minorHAnsi"/>
          <w:b/>
          <w:bCs/>
          <w:snapToGrid w:val="0"/>
          <w:u w:val="single"/>
        </w:rPr>
      </w:pPr>
      <w:r>
        <w:rPr>
          <w:rFonts w:asciiTheme="minorHAnsi" w:hAnsiTheme="minorHAnsi"/>
          <w:b/>
          <w:bCs/>
          <w:snapToGrid w:val="0"/>
          <w:u w:val="single"/>
        </w:rPr>
        <w:br w:type="page"/>
      </w:r>
    </w:p>
    <w:p w:rsidR="00904D07" w:rsidRPr="00A23D7F" w:rsidRDefault="00904D07" w:rsidP="00A23D7F">
      <w:pPr>
        <w:pStyle w:val="Nadpis1"/>
      </w:pPr>
      <w:r w:rsidRPr="00A23D7F">
        <w:lastRenderedPageBreak/>
        <w:t xml:space="preserve"> </w:t>
      </w:r>
      <w:r w:rsidR="00A23D7F">
        <w:t>Řízení učebních procesů</w:t>
      </w:r>
    </w:p>
    <w:p w:rsidR="00904D07" w:rsidRPr="00A23D7F" w:rsidRDefault="00904D07" w:rsidP="00C4379A">
      <w:pPr>
        <w:spacing w:before="120"/>
        <w:ind w:left="360"/>
        <w:jc w:val="both"/>
        <w:rPr>
          <w:rFonts w:asciiTheme="minorHAnsi" w:hAnsiTheme="minorHAnsi"/>
          <w:snapToGrid w:val="0"/>
        </w:rPr>
      </w:pPr>
      <w:r w:rsidRPr="00A23D7F">
        <w:rPr>
          <w:rFonts w:asciiTheme="minorHAnsi" w:hAnsiTheme="minorHAnsi"/>
          <w:bCs/>
          <w:snapToGrid w:val="0"/>
        </w:rPr>
        <w:t>Student/studentka:</w:t>
      </w:r>
    </w:p>
    <w:p w:rsidR="00D20480" w:rsidRPr="00A23D7F" w:rsidRDefault="00904D07" w:rsidP="00C4379A">
      <w:pPr>
        <w:numPr>
          <w:ilvl w:val="0"/>
          <w:numId w:val="1"/>
        </w:numPr>
        <w:spacing w:before="120" w:line="276" w:lineRule="auto"/>
        <w:jc w:val="both"/>
        <w:rPr>
          <w:rFonts w:asciiTheme="minorHAnsi" w:hAnsiTheme="minorHAnsi"/>
          <w:b/>
          <w:bCs/>
          <w:snapToGrid w:val="0"/>
        </w:rPr>
      </w:pPr>
      <w:r w:rsidRPr="00A23D7F">
        <w:rPr>
          <w:rFonts w:asciiTheme="minorHAnsi" w:hAnsiTheme="minorHAnsi"/>
        </w:rPr>
        <w:t>Zvládá řízení a organizaci výuky – vede výuku podle připraveného plánu, zároveň reaguje na vývoj situace a na potřeby a možnosti žáků, neztrácí však zaměření na stanovené cíle, efektivně využívá</w:t>
      </w:r>
      <w:r w:rsidR="00D20480" w:rsidRPr="00A23D7F">
        <w:rPr>
          <w:rFonts w:asciiTheme="minorHAnsi" w:hAnsiTheme="minorHAnsi"/>
        </w:rPr>
        <w:t xml:space="preserve"> čas.</w:t>
      </w:r>
      <w:r w:rsidRPr="00A23D7F">
        <w:rPr>
          <w:rFonts w:asciiTheme="minorHAnsi" w:hAnsiTheme="minorHAnsi"/>
        </w:rPr>
        <w:t xml:space="preserve"> </w:t>
      </w:r>
    </w:p>
    <w:p w:rsidR="00D20480" w:rsidRPr="00A23D7F" w:rsidRDefault="00D20480" w:rsidP="00C4379A">
      <w:pPr>
        <w:numPr>
          <w:ilvl w:val="0"/>
          <w:numId w:val="1"/>
        </w:numPr>
        <w:spacing w:before="120" w:line="276" w:lineRule="auto"/>
        <w:jc w:val="both"/>
        <w:rPr>
          <w:rFonts w:asciiTheme="minorHAnsi" w:hAnsiTheme="minorHAnsi"/>
          <w:b/>
          <w:bCs/>
          <w:snapToGrid w:val="0"/>
        </w:rPr>
      </w:pPr>
      <w:r w:rsidRPr="00A23D7F">
        <w:rPr>
          <w:rFonts w:asciiTheme="minorHAnsi" w:hAnsiTheme="minorHAnsi"/>
        </w:rPr>
        <w:t>Vytváří nebo vybírá vhodné učební úlohy (činnosti) s vazbou na učivo a výukové cíle. Zadává je srozumitelně. Rozumí, jaké učební procesy úkol (činnost) u žáků aktivizuje a vyžaduje.</w:t>
      </w:r>
    </w:p>
    <w:p w:rsidR="00904D07" w:rsidRPr="00A23D7F" w:rsidRDefault="00904D07" w:rsidP="00C4379A">
      <w:pPr>
        <w:numPr>
          <w:ilvl w:val="0"/>
          <w:numId w:val="3"/>
        </w:numPr>
        <w:spacing w:before="120" w:line="276" w:lineRule="auto"/>
        <w:jc w:val="both"/>
        <w:rPr>
          <w:rFonts w:asciiTheme="minorHAnsi" w:hAnsiTheme="minorHAnsi"/>
          <w:b/>
          <w:bCs/>
          <w:snapToGrid w:val="0"/>
        </w:rPr>
      </w:pPr>
      <w:r w:rsidRPr="00A23D7F">
        <w:rPr>
          <w:rFonts w:asciiTheme="minorHAnsi" w:hAnsiTheme="minorHAnsi"/>
        </w:rPr>
        <w:t>Využívá spektrum výukových metod s ohledem na výukové cíle a potřeby a možnosti žáků.</w:t>
      </w:r>
    </w:p>
    <w:p w:rsidR="00904D07" w:rsidRPr="00A23D7F" w:rsidRDefault="00904D07" w:rsidP="00C4379A">
      <w:pPr>
        <w:numPr>
          <w:ilvl w:val="0"/>
          <w:numId w:val="3"/>
        </w:numPr>
        <w:spacing w:before="120" w:line="276" w:lineRule="auto"/>
        <w:jc w:val="both"/>
        <w:rPr>
          <w:rFonts w:asciiTheme="minorHAnsi" w:hAnsiTheme="minorHAnsi"/>
          <w:snapToGrid w:val="0"/>
        </w:rPr>
      </w:pPr>
      <w:r w:rsidRPr="00A23D7F">
        <w:rPr>
          <w:rFonts w:asciiTheme="minorHAnsi" w:hAnsiTheme="minorHAnsi"/>
          <w:snapToGrid w:val="0"/>
        </w:rPr>
        <w:t>Individualizuje podporu učebním procesům žáků s ohledem na jejich možnosti (např. diferencuje učivo a nároky, respektuje individuální tempo učení, modifikuje metody práce, kritéria a způsoby hodnocení).</w:t>
      </w:r>
    </w:p>
    <w:p w:rsidR="00904D07" w:rsidRPr="00A23D7F" w:rsidRDefault="00904D07" w:rsidP="00C4379A">
      <w:pPr>
        <w:numPr>
          <w:ilvl w:val="0"/>
          <w:numId w:val="3"/>
        </w:numPr>
        <w:spacing w:before="120" w:line="276" w:lineRule="auto"/>
        <w:jc w:val="both"/>
        <w:rPr>
          <w:rFonts w:asciiTheme="minorHAnsi" w:hAnsiTheme="minorHAnsi"/>
          <w:b/>
          <w:bCs/>
          <w:snapToGrid w:val="0"/>
        </w:rPr>
      </w:pPr>
      <w:r w:rsidRPr="00A23D7F">
        <w:rPr>
          <w:rFonts w:asciiTheme="minorHAnsi" w:hAnsiTheme="minorHAnsi"/>
        </w:rPr>
        <w:t>Rozvíjí vnitřní motivaci žáků k učení - vzbuzuje zvídavost, zájem o učení a poznávání nových věcí. Indikátor: Klade zajímavé a otevřené otázky</w:t>
      </w:r>
      <w:r w:rsidR="00E1339F" w:rsidRPr="00A23D7F">
        <w:rPr>
          <w:rFonts w:asciiTheme="minorHAnsi" w:hAnsiTheme="minorHAnsi"/>
        </w:rPr>
        <w:t xml:space="preserve">, propojuje </w:t>
      </w:r>
      <w:r w:rsidRPr="00A23D7F">
        <w:rPr>
          <w:rFonts w:asciiTheme="minorHAnsi" w:hAnsiTheme="minorHAnsi"/>
        </w:rPr>
        <w:t>učební situace s reálným životem.</w:t>
      </w:r>
    </w:p>
    <w:p w:rsidR="00904D07" w:rsidRPr="00A23D7F" w:rsidRDefault="00904D07" w:rsidP="00C4379A">
      <w:pPr>
        <w:numPr>
          <w:ilvl w:val="0"/>
          <w:numId w:val="3"/>
        </w:numPr>
        <w:spacing w:before="120" w:line="276" w:lineRule="auto"/>
        <w:jc w:val="both"/>
        <w:rPr>
          <w:rFonts w:asciiTheme="minorHAnsi" w:hAnsiTheme="minorHAnsi"/>
          <w:b/>
          <w:bCs/>
          <w:snapToGrid w:val="0"/>
        </w:rPr>
      </w:pPr>
      <w:r w:rsidRPr="00A23D7F">
        <w:rPr>
          <w:rFonts w:asciiTheme="minorHAnsi" w:hAnsiTheme="minorHAnsi"/>
        </w:rPr>
        <w:t xml:space="preserve">Vytváří učební situace vyžadující spolupráci žáků; podle potřeb využívá i postupů samostatného učení a frontální formy výuky. </w:t>
      </w:r>
    </w:p>
    <w:p w:rsidR="00904D07" w:rsidRPr="00A23D7F" w:rsidRDefault="00904D07" w:rsidP="00C4379A">
      <w:pPr>
        <w:numPr>
          <w:ilvl w:val="0"/>
          <w:numId w:val="3"/>
        </w:numPr>
        <w:spacing w:before="120" w:line="276" w:lineRule="auto"/>
        <w:jc w:val="both"/>
        <w:rPr>
          <w:rFonts w:asciiTheme="minorHAnsi" w:hAnsiTheme="minorHAnsi"/>
          <w:bCs/>
          <w:snapToGrid w:val="0"/>
        </w:rPr>
      </w:pPr>
      <w:r w:rsidRPr="00A23D7F">
        <w:rPr>
          <w:rFonts w:asciiTheme="minorHAnsi" w:hAnsiTheme="minorHAnsi"/>
          <w:bCs/>
          <w:snapToGrid w:val="0"/>
        </w:rPr>
        <w:t xml:space="preserve">Podporuje aktivní učení žáků tak, že: </w:t>
      </w:r>
    </w:p>
    <w:p w:rsidR="00904D07" w:rsidRPr="00A23D7F" w:rsidRDefault="00904D07" w:rsidP="00C4379A">
      <w:pPr>
        <w:numPr>
          <w:ilvl w:val="0"/>
          <w:numId w:val="10"/>
        </w:numPr>
        <w:spacing w:before="120" w:line="276" w:lineRule="auto"/>
        <w:jc w:val="both"/>
        <w:rPr>
          <w:rFonts w:asciiTheme="minorHAnsi" w:hAnsiTheme="minorHAnsi"/>
          <w:bCs/>
          <w:snapToGrid w:val="0"/>
        </w:rPr>
      </w:pPr>
      <w:r w:rsidRPr="00A23D7F">
        <w:rPr>
          <w:rFonts w:asciiTheme="minorHAnsi" w:hAnsiTheme="minorHAnsi"/>
          <w:bCs/>
          <w:snapToGrid w:val="0"/>
        </w:rPr>
        <w:t xml:space="preserve">Využívá dosavadních znalostí, představ a zkušeností žáků při jejich učení. </w:t>
      </w:r>
    </w:p>
    <w:p w:rsidR="00904D07" w:rsidRPr="00A23D7F" w:rsidRDefault="00904D07" w:rsidP="00C4379A">
      <w:pPr>
        <w:numPr>
          <w:ilvl w:val="0"/>
          <w:numId w:val="10"/>
        </w:numPr>
        <w:spacing w:before="120" w:line="276" w:lineRule="auto"/>
        <w:jc w:val="both"/>
        <w:rPr>
          <w:rFonts w:asciiTheme="minorHAnsi" w:hAnsiTheme="minorHAnsi"/>
          <w:bCs/>
          <w:snapToGrid w:val="0"/>
        </w:rPr>
      </w:pPr>
      <w:r w:rsidRPr="00A23D7F">
        <w:rPr>
          <w:rFonts w:asciiTheme="minorHAnsi" w:hAnsiTheme="minorHAnsi"/>
          <w:bCs/>
          <w:snapToGrid w:val="0"/>
        </w:rPr>
        <w:t>Nastoluje problémové učební situace.</w:t>
      </w:r>
    </w:p>
    <w:p w:rsidR="00904D07" w:rsidRPr="00A23D7F" w:rsidRDefault="00904D07" w:rsidP="00C4379A">
      <w:pPr>
        <w:numPr>
          <w:ilvl w:val="0"/>
          <w:numId w:val="10"/>
        </w:numPr>
        <w:spacing w:before="120" w:line="276" w:lineRule="auto"/>
        <w:jc w:val="both"/>
        <w:rPr>
          <w:rFonts w:asciiTheme="minorHAnsi" w:hAnsiTheme="minorHAnsi"/>
          <w:bCs/>
          <w:snapToGrid w:val="0"/>
        </w:rPr>
      </w:pPr>
      <w:r w:rsidRPr="00A23D7F">
        <w:rPr>
          <w:rFonts w:asciiTheme="minorHAnsi" w:hAnsiTheme="minorHAnsi"/>
          <w:bCs/>
          <w:snapToGrid w:val="0"/>
        </w:rPr>
        <w:t xml:space="preserve">Vede žáky k porozumění informacím z rozličných zdrojů. </w:t>
      </w:r>
    </w:p>
    <w:p w:rsidR="00904D07" w:rsidRPr="00A23D7F" w:rsidRDefault="00904D07" w:rsidP="00C4379A">
      <w:pPr>
        <w:numPr>
          <w:ilvl w:val="0"/>
          <w:numId w:val="10"/>
        </w:numPr>
        <w:spacing w:before="120" w:line="276" w:lineRule="auto"/>
        <w:jc w:val="both"/>
        <w:rPr>
          <w:rFonts w:asciiTheme="minorHAnsi" w:hAnsiTheme="minorHAnsi"/>
          <w:bCs/>
          <w:snapToGrid w:val="0"/>
        </w:rPr>
      </w:pPr>
      <w:r w:rsidRPr="00A23D7F">
        <w:rPr>
          <w:rFonts w:asciiTheme="minorHAnsi" w:hAnsiTheme="minorHAnsi"/>
          <w:snapToGrid w:val="0"/>
        </w:rPr>
        <w:t>Učí žáky efektivním strategiím vlastního učení (např. v textu rozlišují žáci podstatné informace, kladou si otázky, informace konfrontují s dosavadními znalostmi,…).</w:t>
      </w:r>
    </w:p>
    <w:p w:rsidR="00904D07" w:rsidRPr="00A23D7F" w:rsidRDefault="00904D07" w:rsidP="00C4379A">
      <w:pPr>
        <w:pStyle w:val="Zkladntext"/>
        <w:numPr>
          <w:ilvl w:val="0"/>
          <w:numId w:val="10"/>
        </w:numPr>
        <w:spacing w:line="276" w:lineRule="auto"/>
        <w:jc w:val="both"/>
        <w:rPr>
          <w:rFonts w:asciiTheme="minorHAnsi" w:hAnsiTheme="minorHAnsi"/>
          <w:b w:val="0"/>
          <w:bCs/>
          <w:snapToGrid w:val="0"/>
          <w:sz w:val="24"/>
          <w:szCs w:val="24"/>
        </w:rPr>
      </w:pPr>
      <w:r w:rsidRPr="00A23D7F">
        <w:rPr>
          <w:rFonts w:asciiTheme="minorHAnsi" w:hAnsiTheme="minorHAnsi"/>
          <w:b w:val="0"/>
          <w:sz w:val="24"/>
          <w:szCs w:val="24"/>
        </w:rPr>
        <w:t xml:space="preserve">Vytváří příležitosti k přemýšlení, ke konfrontaci různých názorů a představ žáků, vybízí k jejich argumentaci.  </w:t>
      </w:r>
      <w:r w:rsidRPr="00A23D7F">
        <w:rPr>
          <w:rFonts w:asciiTheme="minorHAnsi" w:hAnsiTheme="minorHAnsi"/>
          <w:b w:val="0"/>
          <w:snapToGrid w:val="0"/>
          <w:sz w:val="24"/>
          <w:szCs w:val="24"/>
        </w:rPr>
        <w:tab/>
      </w:r>
    </w:p>
    <w:p w:rsidR="00904D07" w:rsidRPr="00A23D7F" w:rsidRDefault="00904D07" w:rsidP="00C4379A">
      <w:pPr>
        <w:pStyle w:val="Zkladntext"/>
        <w:numPr>
          <w:ilvl w:val="0"/>
          <w:numId w:val="10"/>
        </w:numPr>
        <w:spacing w:line="276" w:lineRule="auto"/>
        <w:jc w:val="both"/>
        <w:rPr>
          <w:rFonts w:asciiTheme="minorHAnsi" w:hAnsiTheme="minorHAnsi"/>
          <w:b w:val="0"/>
          <w:bCs/>
          <w:snapToGrid w:val="0"/>
          <w:sz w:val="24"/>
          <w:szCs w:val="24"/>
        </w:rPr>
      </w:pPr>
      <w:r w:rsidRPr="00A23D7F">
        <w:rPr>
          <w:rFonts w:asciiTheme="minorHAnsi" w:hAnsiTheme="minorHAnsi"/>
          <w:b w:val="0"/>
          <w:bCs/>
          <w:snapToGrid w:val="0"/>
          <w:sz w:val="24"/>
          <w:szCs w:val="24"/>
        </w:rPr>
        <w:t>Vede žáky k samostatnému vyjadřování porozumění tématu a reflektování procesu</w:t>
      </w:r>
      <w:r w:rsidR="0059071F" w:rsidRPr="00A23D7F">
        <w:rPr>
          <w:rFonts w:asciiTheme="minorHAnsi" w:hAnsiTheme="minorHAnsi"/>
          <w:b w:val="0"/>
          <w:bCs/>
          <w:snapToGrid w:val="0"/>
          <w:sz w:val="24"/>
          <w:szCs w:val="24"/>
          <w:lang w:val="cs-CZ"/>
        </w:rPr>
        <w:t xml:space="preserve"> učení.</w:t>
      </w:r>
    </w:p>
    <w:p w:rsidR="00904D07" w:rsidRPr="00A23D7F" w:rsidRDefault="00904D07" w:rsidP="00C4379A">
      <w:pPr>
        <w:pStyle w:val="Zkladntext"/>
        <w:numPr>
          <w:ilvl w:val="0"/>
          <w:numId w:val="10"/>
        </w:numPr>
        <w:spacing w:line="276" w:lineRule="auto"/>
        <w:jc w:val="both"/>
        <w:rPr>
          <w:rFonts w:asciiTheme="minorHAnsi" w:hAnsiTheme="minorHAnsi"/>
          <w:b w:val="0"/>
          <w:bCs/>
          <w:snapToGrid w:val="0"/>
          <w:szCs w:val="24"/>
        </w:rPr>
      </w:pPr>
      <w:r w:rsidRPr="00A23D7F">
        <w:rPr>
          <w:rFonts w:asciiTheme="minorHAnsi" w:hAnsiTheme="minorHAnsi"/>
          <w:b w:val="0"/>
          <w:snapToGrid w:val="0"/>
          <w:sz w:val="24"/>
          <w:szCs w:val="24"/>
        </w:rPr>
        <w:t>Podporuje odpovědnost a samostatnost žáků při učení, autonomní</w:t>
      </w:r>
      <w:r w:rsidR="0059071F" w:rsidRPr="00A23D7F">
        <w:rPr>
          <w:rFonts w:asciiTheme="minorHAnsi" w:hAnsiTheme="minorHAnsi"/>
          <w:b w:val="0"/>
          <w:snapToGrid w:val="0"/>
          <w:sz w:val="24"/>
          <w:szCs w:val="24"/>
          <w:lang w:val="cs-CZ"/>
        </w:rPr>
        <w:t xml:space="preserve"> učení</w:t>
      </w:r>
      <w:r w:rsidRPr="00A23D7F">
        <w:rPr>
          <w:rFonts w:asciiTheme="minorHAnsi" w:hAnsiTheme="minorHAnsi"/>
          <w:b w:val="0"/>
          <w:snapToGrid w:val="0"/>
          <w:sz w:val="24"/>
          <w:szCs w:val="24"/>
        </w:rPr>
        <w:t xml:space="preserve"> </w:t>
      </w:r>
    </w:p>
    <w:p w:rsidR="006B5D79" w:rsidRPr="00A23D7F" w:rsidRDefault="006B5D79" w:rsidP="006B5D79">
      <w:pPr>
        <w:numPr>
          <w:ilvl w:val="0"/>
          <w:numId w:val="10"/>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rsidTr="007510B8">
        <w:tc>
          <w:tcPr>
            <w:tcW w:w="8295" w:type="dxa"/>
          </w:tcPr>
          <w:sdt>
            <w:sdtPr>
              <w:rPr>
                <w:rFonts w:asciiTheme="minorHAnsi" w:hAnsiTheme="minorHAnsi"/>
                <w:bCs/>
                <w:snapToGrid w:val="0"/>
              </w:rPr>
              <w:id w:val="1487899851"/>
              <w:placeholder>
                <w:docPart w:val="E94EDB84A46F4941848D25A1EBBD573A"/>
              </w:placeholder>
              <w:showingPlcHdr/>
              <w:text/>
            </w:sdtPr>
            <w:sdtEndPr/>
            <w:sdtContent>
              <w:p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331038029"/>
              <w:placeholder>
                <w:docPart w:val="939D4324F39B4921AD85A287DA0BDB3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rsidR="00904D07" w:rsidRPr="00A23D7F" w:rsidRDefault="00904D07" w:rsidP="00C4379A">
      <w:pPr>
        <w:spacing w:before="120"/>
        <w:jc w:val="both"/>
        <w:rPr>
          <w:rFonts w:asciiTheme="minorHAnsi" w:hAnsiTheme="minorHAnsi"/>
          <w:b/>
          <w:bCs/>
          <w:snapToGrid w:val="0"/>
          <w:u w:val="single"/>
        </w:rPr>
      </w:pPr>
    </w:p>
    <w:p w:rsidR="00904D07" w:rsidRPr="00A23D7F" w:rsidRDefault="00904D07" w:rsidP="00FD5C27">
      <w:pPr>
        <w:pStyle w:val="Nadpis1"/>
      </w:pPr>
      <w:r w:rsidRPr="00A23D7F">
        <w:lastRenderedPageBreak/>
        <w:t xml:space="preserve"> </w:t>
      </w:r>
      <w:r w:rsidR="00FD5C27">
        <w:t>Hodnocení žáků</w:t>
      </w:r>
    </w:p>
    <w:p w:rsidR="00904D07" w:rsidRPr="00A23D7F" w:rsidRDefault="00904D07" w:rsidP="00C4379A">
      <w:pPr>
        <w:spacing w:before="120"/>
        <w:ind w:left="360"/>
        <w:jc w:val="both"/>
        <w:rPr>
          <w:rFonts w:asciiTheme="minorHAnsi" w:hAnsiTheme="minorHAnsi"/>
          <w:bCs/>
          <w:snapToGrid w:val="0"/>
        </w:rPr>
      </w:pPr>
      <w:r w:rsidRPr="00A23D7F">
        <w:rPr>
          <w:rFonts w:asciiTheme="minorHAnsi" w:hAnsiTheme="minorHAnsi"/>
          <w:bCs/>
          <w:snapToGrid w:val="0"/>
        </w:rPr>
        <w:t>Student/studentka:</w:t>
      </w:r>
    </w:p>
    <w:p w:rsidR="00904D07" w:rsidRPr="00A23D7F" w:rsidRDefault="00904D07" w:rsidP="00C4379A">
      <w:pPr>
        <w:numPr>
          <w:ilvl w:val="0"/>
          <w:numId w:val="1"/>
        </w:numPr>
        <w:spacing w:before="120" w:line="276" w:lineRule="auto"/>
        <w:jc w:val="both"/>
        <w:rPr>
          <w:rFonts w:asciiTheme="minorHAnsi" w:hAnsiTheme="minorHAnsi"/>
          <w:b/>
          <w:bCs/>
          <w:snapToGrid w:val="0"/>
        </w:rPr>
      </w:pPr>
      <w:r w:rsidRPr="00A23D7F">
        <w:rPr>
          <w:rFonts w:asciiTheme="minorHAnsi" w:hAnsiTheme="minorHAnsi"/>
        </w:rPr>
        <w:t>Zprostředkovává žákům kritéria hodnocení (žáci vědí, co se hodnotí a jakou mají jednotlivá kritéria váhu v celkovém hodnocení), eventuelně jim umožňuje podílet se na jejich vytváření.</w:t>
      </w:r>
    </w:p>
    <w:p w:rsidR="00904D07" w:rsidRPr="00A23D7F" w:rsidRDefault="00904D07" w:rsidP="00C4379A">
      <w:pPr>
        <w:numPr>
          <w:ilvl w:val="0"/>
          <w:numId w:val="1"/>
        </w:numPr>
        <w:spacing w:before="120" w:line="276" w:lineRule="auto"/>
        <w:jc w:val="both"/>
        <w:rPr>
          <w:rFonts w:asciiTheme="minorHAnsi" w:hAnsiTheme="minorHAnsi"/>
          <w:i/>
          <w:snapToGrid w:val="0"/>
        </w:rPr>
      </w:pPr>
      <w:r w:rsidRPr="00A23D7F">
        <w:rPr>
          <w:rFonts w:asciiTheme="minorHAnsi" w:hAnsiTheme="minorHAnsi"/>
        </w:rPr>
        <w:t xml:space="preserve">Hodnotí procesy učení - poskytuje průběžně zpětnou vazbu k učebním činnostem a chování žáků popisným jazykem, hodnotí také postup, míru úsilí, zájem, úroveň spolupráce, </w:t>
      </w:r>
      <w:r w:rsidRPr="00A23D7F">
        <w:rPr>
          <w:rFonts w:asciiTheme="minorHAnsi" w:hAnsiTheme="minorHAnsi"/>
          <w:snapToGrid w:val="0"/>
        </w:rPr>
        <w:t xml:space="preserve">navrhuje strategie ke zlepšení (co a jak je potřeba změnit, zlepšit), pracuje s chybou žáka jako s příležitostí. </w:t>
      </w:r>
    </w:p>
    <w:p w:rsidR="007C6C8E" w:rsidRPr="00A23D7F" w:rsidRDefault="00904D07" w:rsidP="00C4379A">
      <w:pPr>
        <w:numPr>
          <w:ilvl w:val="0"/>
          <w:numId w:val="1"/>
        </w:numPr>
        <w:spacing w:before="120" w:line="276" w:lineRule="auto"/>
        <w:jc w:val="both"/>
        <w:rPr>
          <w:rFonts w:asciiTheme="minorHAnsi" w:hAnsiTheme="minorHAnsi"/>
          <w:b/>
          <w:bCs/>
          <w:i/>
          <w:snapToGrid w:val="0"/>
          <w:u w:val="single"/>
        </w:rPr>
      </w:pPr>
      <w:r w:rsidRPr="00A23D7F">
        <w:rPr>
          <w:rFonts w:asciiTheme="minorHAnsi" w:hAnsiTheme="minorHAnsi"/>
          <w:snapToGrid w:val="0"/>
        </w:rPr>
        <w:t xml:space="preserve">Hodnotí výsledky žáků vzhledem k individuálním možnostem a předpokladům a oceňuje individuální pokrok žáků. </w:t>
      </w:r>
    </w:p>
    <w:p w:rsidR="0059071F" w:rsidRPr="00A23D7F" w:rsidRDefault="0059071F" w:rsidP="00C4379A">
      <w:pPr>
        <w:numPr>
          <w:ilvl w:val="0"/>
          <w:numId w:val="1"/>
        </w:numPr>
        <w:spacing w:before="120" w:line="276" w:lineRule="auto"/>
        <w:jc w:val="both"/>
        <w:rPr>
          <w:rFonts w:asciiTheme="minorHAnsi" w:hAnsiTheme="minorHAnsi"/>
          <w:b/>
          <w:bCs/>
          <w:i/>
          <w:snapToGrid w:val="0"/>
          <w:u w:val="single"/>
        </w:rPr>
      </w:pPr>
      <w:r w:rsidRPr="00A23D7F">
        <w:rPr>
          <w:rFonts w:asciiTheme="minorHAnsi" w:hAnsiTheme="minorHAnsi"/>
          <w:snapToGrid w:val="0"/>
        </w:rPr>
        <w:t>Vytváří příležitosti pro sebehodnocení a vzájemné hodnocení žáků. Vede žáky k přebírání odpovědnosti za vlastní učení, u žáků rozvíjí dovednost sebehodnocení a vzájemného hodnocení s oporou o předem známá kritéria.</w:t>
      </w:r>
    </w:p>
    <w:p w:rsidR="006B5D79" w:rsidRPr="00A23D7F" w:rsidRDefault="006B5D79" w:rsidP="006B5D79">
      <w:pPr>
        <w:numPr>
          <w:ilvl w:val="0"/>
          <w:numId w:val="1"/>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p w:rsidR="00904D07" w:rsidRPr="00A23D7F" w:rsidRDefault="00904D07" w:rsidP="00C4379A">
      <w:pPr>
        <w:spacing w:before="120"/>
        <w:ind w:left="720"/>
        <w:jc w:val="both"/>
        <w:rPr>
          <w:rFonts w:asciiTheme="minorHAnsi" w:hAnsiTheme="minorHAnsi"/>
          <w:b/>
          <w:bCs/>
          <w:i/>
          <w:snapToGrid w:val="0"/>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rsidTr="007510B8">
        <w:tc>
          <w:tcPr>
            <w:tcW w:w="8295" w:type="dxa"/>
          </w:tcPr>
          <w:sdt>
            <w:sdtPr>
              <w:rPr>
                <w:rFonts w:asciiTheme="minorHAnsi" w:hAnsiTheme="minorHAnsi"/>
                <w:bCs/>
                <w:snapToGrid w:val="0"/>
              </w:rPr>
              <w:id w:val="-1364892323"/>
              <w:placeholder>
                <w:docPart w:val="E94EDB84A46F4941848D25A1EBBD573A"/>
              </w:placeholder>
              <w:showingPlcHdr/>
              <w:text/>
            </w:sdtPr>
            <w:sdtEndPr/>
            <w:sdtContent>
              <w:p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307009657"/>
              <w:placeholder>
                <w:docPart w:val="0F1CEF93C78C4A0FBDD1631DFAD3EC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rsidR="00904D07" w:rsidRPr="00A23D7F" w:rsidRDefault="00904D07" w:rsidP="00C4379A">
      <w:pPr>
        <w:spacing w:before="120"/>
        <w:jc w:val="both"/>
        <w:rPr>
          <w:rFonts w:asciiTheme="minorHAnsi" w:hAnsiTheme="minorHAnsi"/>
          <w:b/>
          <w:bCs/>
          <w:snapToGrid w:val="0"/>
          <w:u w:val="single"/>
        </w:rPr>
      </w:pPr>
    </w:p>
    <w:p w:rsidR="00904D07" w:rsidRPr="00A23D7F" w:rsidRDefault="00904D07" w:rsidP="00FD5C27">
      <w:pPr>
        <w:pStyle w:val="Nadpis1"/>
      </w:pPr>
      <w:r w:rsidRPr="00A23D7F">
        <w:t xml:space="preserve"> </w:t>
      </w:r>
      <w:r w:rsidR="00FD5C27">
        <w:t>Reflexe výuky</w:t>
      </w:r>
    </w:p>
    <w:p w:rsidR="00286C97" w:rsidRPr="00A23D7F" w:rsidRDefault="00286C97" w:rsidP="00286C97">
      <w:pPr>
        <w:ind w:left="360"/>
        <w:jc w:val="both"/>
        <w:rPr>
          <w:rFonts w:asciiTheme="minorHAnsi" w:hAnsiTheme="minorHAnsi"/>
        </w:rPr>
      </w:pPr>
      <w:r w:rsidRPr="00A23D7F">
        <w:rPr>
          <w:rFonts w:asciiTheme="minorHAnsi" w:hAnsiTheme="minorHAnsi"/>
        </w:rPr>
        <w:t>Student/studentka:</w:t>
      </w:r>
    </w:p>
    <w:p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 xml:space="preserve">Po každé odučené vyučovací jednotce (vyučovací hodině, bloku, vyučovacím týdnu) vyhodnocuje zvolené strategie, metody a organizaci vyučování, vzhledem k plánovaným cílům výuky, ale i jejich dosažení. </w:t>
      </w:r>
    </w:p>
    <w:p w:rsidR="006B5D79" w:rsidRPr="00A23D7F" w:rsidRDefault="006B5D79" w:rsidP="006B5D79">
      <w:pPr>
        <w:numPr>
          <w:ilvl w:val="0"/>
          <w:numId w:val="4"/>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p w:rsidR="00904D07" w:rsidRPr="00A23D7F" w:rsidRDefault="00904D07" w:rsidP="00C4379A">
      <w:pPr>
        <w:ind w:left="720"/>
        <w:jc w:val="both"/>
        <w:rPr>
          <w:rFonts w:asciiTheme="minorHAnsi" w:hAnsiTheme="minorHAns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rsidTr="007510B8">
        <w:tc>
          <w:tcPr>
            <w:tcW w:w="8295" w:type="dxa"/>
          </w:tcPr>
          <w:sdt>
            <w:sdtPr>
              <w:rPr>
                <w:rFonts w:asciiTheme="minorHAnsi" w:hAnsiTheme="minorHAnsi"/>
                <w:bCs/>
                <w:snapToGrid w:val="0"/>
              </w:rPr>
              <w:id w:val="1693341547"/>
              <w:placeholder>
                <w:docPart w:val="E94EDB84A46F4941848D25A1EBBD573A"/>
              </w:placeholder>
              <w:showingPlcHdr/>
              <w:text/>
            </w:sdtPr>
            <w:sdtEndPr/>
            <w:sdtContent>
              <w:p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774861328"/>
              <w:placeholder>
                <w:docPart w:val="C8DCDD109FC4429FB307D8B44ACBA5F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rsidR="00904D07" w:rsidRPr="00A23D7F" w:rsidRDefault="00904D07" w:rsidP="00C4379A">
      <w:pPr>
        <w:jc w:val="both"/>
        <w:rPr>
          <w:rFonts w:asciiTheme="minorHAnsi" w:hAnsiTheme="minorHAnsi"/>
          <w:b/>
          <w:u w:val="single"/>
        </w:rPr>
      </w:pPr>
    </w:p>
    <w:p w:rsidR="00982AED" w:rsidRPr="00A23D7F" w:rsidRDefault="00FD5C27" w:rsidP="00FD5C27">
      <w:pPr>
        <w:rPr>
          <w:rFonts w:asciiTheme="minorHAnsi" w:hAnsiTheme="minorHAnsi"/>
          <w:b/>
          <w:u w:val="single"/>
        </w:rPr>
      </w:pPr>
      <w:r>
        <w:rPr>
          <w:rFonts w:asciiTheme="minorHAnsi" w:hAnsiTheme="minorHAnsi"/>
          <w:b/>
          <w:u w:val="single"/>
        </w:rPr>
        <w:br w:type="page"/>
      </w:r>
    </w:p>
    <w:p w:rsidR="00904D07" w:rsidRPr="00A23D7F" w:rsidRDefault="00904D07" w:rsidP="00FD5C27">
      <w:pPr>
        <w:pStyle w:val="Nadpis1"/>
      </w:pPr>
      <w:r w:rsidRPr="00A23D7F">
        <w:lastRenderedPageBreak/>
        <w:t xml:space="preserve"> </w:t>
      </w:r>
      <w:r w:rsidR="00FD5C27">
        <w:t>Kontext výuky</w:t>
      </w:r>
    </w:p>
    <w:p w:rsidR="00904D07" w:rsidRPr="00A23D7F" w:rsidRDefault="00904D07" w:rsidP="00C4379A">
      <w:pPr>
        <w:ind w:left="360"/>
        <w:jc w:val="both"/>
        <w:rPr>
          <w:rFonts w:asciiTheme="minorHAnsi" w:hAnsiTheme="minorHAnsi"/>
        </w:rPr>
      </w:pPr>
      <w:r w:rsidRPr="00A23D7F">
        <w:rPr>
          <w:rFonts w:asciiTheme="minorHAnsi" w:hAnsiTheme="minorHAnsi"/>
        </w:rPr>
        <w:t>Student/studentka:</w:t>
      </w:r>
    </w:p>
    <w:p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Zapojuje se do života školy, účastní se školních aktivit a společných projektů školy, např. účastní se pedagogické rady, metodického sdružení, školní akademie.</w:t>
      </w:r>
    </w:p>
    <w:p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 xml:space="preserve">Orientuje se ve školním vzdělávacím programu školy, ví, jaké stěžejní části obsahuje a umí popsat základní filozofii školy. </w:t>
      </w:r>
    </w:p>
    <w:p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Mapuje způsoby spolupráce učitele a rodičů.</w:t>
      </w:r>
      <w:r w:rsidRPr="00A23D7F">
        <w:rPr>
          <w:rFonts w:asciiTheme="minorHAnsi" w:hAnsiTheme="minorHAnsi"/>
          <w:b/>
        </w:rPr>
        <w:t xml:space="preserve"> </w:t>
      </w:r>
    </w:p>
    <w:p w:rsidR="00904D07" w:rsidRPr="00A23D7F" w:rsidRDefault="00904D07" w:rsidP="00C4379A">
      <w:pPr>
        <w:numPr>
          <w:ilvl w:val="0"/>
          <w:numId w:val="4"/>
        </w:numPr>
        <w:spacing w:after="200" w:line="276" w:lineRule="auto"/>
        <w:jc w:val="both"/>
        <w:rPr>
          <w:rFonts w:asciiTheme="minorHAnsi" w:hAnsiTheme="minorHAnsi"/>
        </w:rPr>
      </w:pPr>
      <w:r w:rsidRPr="00A23D7F">
        <w:rPr>
          <w:rFonts w:asciiTheme="minorHAnsi" w:hAnsiTheme="minorHAnsi"/>
        </w:rPr>
        <w:t xml:space="preserve">Rozvíjí dovednost komunikovat s rodiči, dle možností. </w:t>
      </w:r>
    </w:p>
    <w:p w:rsidR="006B5D79" w:rsidRPr="00A23D7F" w:rsidRDefault="006B5D79" w:rsidP="006B5D79">
      <w:pPr>
        <w:numPr>
          <w:ilvl w:val="0"/>
          <w:numId w:val="4"/>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Cs/>
                <w:snapToGrid w:val="0"/>
              </w:rPr>
            </w:pPr>
            <w:r w:rsidRPr="00A23D7F">
              <w:rPr>
                <w:rFonts w:asciiTheme="minorHAnsi" w:hAnsiTheme="minorHAnsi"/>
                <w:b/>
                <w:bCs/>
                <w:snapToGrid w:val="0"/>
              </w:rPr>
              <w:t>Sebehodnocení studenta/studentky, argumenty, způsoby dalšího rozvoje</w:t>
            </w:r>
            <w:r w:rsidRPr="00A23D7F">
              <w:rPr>
                <w:rFonts w:asciiTheme="minorHAnsi" w:hAnsiTheme="minorHAnsi"/>
                <w:bCs/>
                <w:snapToGrid w:val="0"/>
              </w:rPr>
              <w:t>:</w:t>
            </w:r>
          </w:p>
        </w:tc>
      </w:tr>
      <w:tr w:rsidR="00C4379A" w:rsidRPr="00A23D7F" w:rsidTr="007510B8">
        <w:tc>
          <w:tcPr>
            <w:tcW w:w="8295" w:type="dxa"/>
          </w:tcPr>
          <w:sdt>
            <w:sdtPr>
              <w:rPr>
                <w:rFonts w:asciiTheme="minorHAnsi" w:hAnsiTheme="minorHAnsi"/>
                <w:bCs/>
                <w:snapToGrid w:val="0"/>
              </w:rPr>
              <w:id w:val="135844673"/>
              <w:placeholder>
                <w:docPart w:val="E94EDB84A46F4941848D25A1EBBD573A"/>
              </w:placeholder>
              <w:showingPlcHdr/>
              <w:text/>
            </w:sdtPr>
            <w:sdtEndPr/>
            <w:sdtContent>
              <w:p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1816099744"/>
              <w:placeholder>
                <w:docPart w:val="41916E4485384B7A8B33690B067910F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rsidR="00904D07" w:rsidRPr="00A23D7F" w:rsidRDefault="00904D07" w:rsidP="00C4379A">
      <w:pPr>
        <w:jc w:val="both"/>
        <w:rPr>
          <w:rFonts w:asciiTheme="minorHAnsi" w:hAnsiTheme="minorHAnsi"/>
        </w:rPr>
      </w:pPr>
    </w:p>
    <w:p w:rsidR="00904D07" w:rsidRPr="00A23D7F" w:rsidRDefault="00904D07" w:rsidP="00FD5C27">
      <w:pPr>
        <w:pStyle w:val="Nadpis1"/>
      </w:pPr>
      <w:r w:rsidRPr="00A23D7F">
        <w:t xml:space="preserve"> </w:t>
      </w:r>
      <w:r w:rsidR="00FD5C27">
        <w:t>Profesní rozvoj</w:t>
      </w:r>
    </w:p>
    <w:p w:rsidR="00286C97" w:rsidRPr="00A23D7F" w:rsidRDefault="00286C97" w:rsidP="00286C97">
      <w:pPr>
        <w:ind w:left="360"/>
        <w:jc w:val="both"/>
        <w:rPr>
          <w:rFonts w:asciiTheme="minorHAnsi" w:hAnsiTheme="minorHAnsi"/>
        </w:rPr>
      </w:pPr>
      <w:r w:rsidRPr="00A23D7F">
        <w:rPr>
          <w:rFonts w:asciiTheme="minorHAnsi" w:hAnsiTheme="minorHAnsi"/>
        </w:rPr>
        <w:t>Student/studentka:</w:t>
      </w:r>
    </w:p>
    <w:p w:rsidR="0059071F"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 xml:space="preserve">Průběžně reflektuje nejen realizace své výuky, ale i své plány, tj. je schopen popsat, analyzovat a zhodnotit je, vysvětlit důvody svého profesního jednání, případně navrhovat alternativní způsoby </w:t>
      </w:r>
      <w:r w:rsidR="0059071F" w:rsidRPr="00A23D7F">
        <w:rPr>
          <w:rFonts w:asciiTheme="minorHAnsi" w:hAnsiTheme="minorHAnsi"/>
        </w:rPr>
        <w:t xml:space="preserve">práce. </w:t>
      </w:r>
    </w:p>
    <w:p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Na základě reflexe plánuje svůj další profesní růst.</w:t>
      </w:r>
    </w:p>
    <w:p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K profesnímu rozvoji využívá rozmanité dostupné prostředky, např. literaturu, internet, konzultace s kolegy, kurzy dalšího vzdělávání učitelů.</w:t>
      </w:r>
    </w:p>
    <w:p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Své odborné problémy sdílí s kolegy – studenty, učiteli z praxe apod.</w:t>
      </w:r>
    </w:p>
    <w:p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Pečuje o své fyzické a psychické zdraví. Má znalosti o psychohygieně učitelské profese a je si vědom rizik.</w:t>
      </w:r>
    </w:p>
    <w:p w:rsidR="00904D07" w:rsidRPr="00A23D7F" w:rsidRDefault="00904D07" w:rsidP="00C4379A">
      <w:pPr>
        <w:numPr>
          <w:ilvl w:val="0"/>
          <w:numId w:val="5"/>
        </w:numPr>
        <w:spacing w:after="200" w:line="276" w:lineRule="auto"/>
        <w:jc w:val="both"/>
        <w:rPr>
          <w:rFonts w:asciiTheme="minorHAnsi" w:hAnsiTheme="minorHAnsi"/>
        </w:rPr>
      </w:pPr>
      <w:r w:rsidRPr="00A23D7F">
        <w:rPr>
          <w:rFonts w:asciiTheme="minorHAnsi" w:hAnsiTheme="minorHAnsi"/>
        </w:rPr>
        <w:t>Jedná v souladu s etikou učitelské profese.</w:t>
      </w:r>
    </w:p>
    <w:p w:rsidR="006B5D79" w:rsidRPr="00FD5C27" w:rsidRDefault="006B5D79" w:rsidP="00FD5C27">
      <w:pPr>
        <w:numPr>
          <w:ilvl w:val="0"/>
          <w:numId w:val="5"/>
        </w:numPr>
        <w:spacing w:before="120" w:after="200" w:line="276" w:lineRule="auto"/>
        <w:jc w:val="both"/>
        <w:rPr>
          <w:rFonts w:asciiTheme="minorHAnsi" w:hAnsiTheme="minorHAnsi"/>
          <w:bCs/>
          <w:snapToGrid w:val="0"/>
        </w:rPr>
      </w:pPr>
      <w:r w:rsidRPr="00A23D7F">
        <w:rPr>
          <w:rFonts w:asciiTheme="minorHAnsi" w:hAnsiTheme="minorHAnsi"/>
          <w:bCs/>
          <w:snapToGrid w:val="0"/>
        </w:rPr>
        <w:t>A jiné…</w:t>
      </w:r>
    </w:p>
    <w:p w:rsidR="00904D07" w:rsidRPr="00A23D7F" w:rsidRDefault="00904D07" w:rsidP="00C4379A">
      <w:pPr>
        <w:ind w:left="720"/>
        <w:jc w:val="both"/>
        <w:rPr>
          <w:rFonts w:asciiTheme="minorHAnsi" w:hAnsiTheme="minorHAns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Sebehodnocení studenta/studentky, argumenty, způsoby dalšího rozvoje:</w:t>
            </w:r>
          </w:p>
        </w:tc>
      </w:tr>
      <w:tr w:rsidR="00C4379A" w:rsidRPr="00A23D7F" w:rsidTr="007510B8">
        <w:tc>
          <w:tcPr>
            <w:tcW w:w="8295" w:type="dxa"/>
          </w:tcPr>
          <w:sdt>
            <w:sdtPr>
              <w:rPr>
                <w:rFonts w:asciiTheme="minorHAnsi" w:hAnsiTheme="minorHAnsi"/>
                <w:bCs/>
                <w:snapToGrid w:val="0"/>
              </w:rPr>
              <w:id w:val="-984006842"/>
              <w:placeholder>
                <w:docPart w:val="E94EDB84A46F4941848D25A1EBBD573A"/>
              </w:placeholder>
              <w:showingPlcHdr/>
              <w:text/>
            </w:sdtPr>
            <w:sdtEndPr/>
            <w:sdtContent>
              <w:p w:rsidR="00C4379A"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sdt>
            <w:sdtPr>
              <w:rPr>
                <w:rFonts w:asciiTheme="minorHAnsi" w:hAnsiTheme="minorHAnsi"/>
                <w:bCs/>
                <w:snapToGrid w:val="0"/>
              </w:rPr>
              <w:id w:val="-1300221946"/>
              <w:placeholder>
                <w:docPart w:val="D5EA5DBEAC8D44818E746CA0FD4FF6F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p w:rsidR="00C4379A" w:rsidRPr="00A23D7F" w:rsidRDefault="00C4379A"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zvolte míru zvládnutí.</w:t>
                </w:r>
              </w:p>
            </w:sdtContent>
          </w:sdt>
        </w:tc>
      </w:tr>
    </w:tbl>
    <w:p w:rsidR="00904D07" w:rsidRPr="00A23D7F" w:rsidRDefault="00904D07" w:rsidP="00C4379A">
      <w:pPr>
        <w:jc w:val="both"/>
        <w:rPr>
          <w:rFonts w:asciiTheme="minorHAnsi" w:hAnsiTheme="minorHAnsi"/>
          <w:b/>
        </w:rPr>
      </w:pPr>
    </w:p>
    <w:p w:rsidR="00904D07" w:rsidRPr="00FD5C27" w:rsidRDefault="00D20480" w:rsidP="00FD5C27">
      <w:pPr>
        <w:pStyle w:val="Nadpis1"/>
        <w:numPr>
          <w:ilvl w:val="0"/>
          <w:numId w:val="0"/>
        </w:numPr>
        <w:rPr>
          <w:sz w:val="36"/>
        </w:rPr>
      </w:pPr>
      <w:r w:rsidRPr="00FD5C27">
        <w:rPr>
          <w:sz w:val="36"/>
        </w:rPr>
        <w:lastRenderedPageBreak/>
        <w:t xml:space="preserve">Závěrečný protokol o souvislé pedagogické praxi II. </w:t>
      </w:r>
    </w:p>
    <w:p w:rsidR="004C5670" w:rsidRPr="00FD5C27" w:rsidRDefault="0059071F" w:rsidP="00FD5C27">
      <w:pPr>
        <w:pStyle w:val="Nadpis1"/>
        <w:numPr>
          <w:ilvl w:val="0"/>
          <w:numId w:val="0"/>
        </w:numPr>
        <w:rPr>
          <w:sz w:val="36"/>
        </w:rPr>
      </w:pPr>
      <w:r w:rsidRPr="00FD5C27">
        <w:rPr>
          <w:sz w:val="36"/>
        </w:rPr>
        <w:t>Podklad pro státní závěrečnou zkoušku</w:t>
      </w:r>
    </w:p>
    <w:p w:rsidR="00FE1A5C" w:rsidRPr="00A23D7F" w:rsidRDefault="00FE1A5C" w:rsidP="00C4379A">
      <w:pPr>
        <w:jc w:val="both"/>
        <w:rPr>
          <w:rFonts w:asciiTheme="minorHAnsi" w:hAnsiTheme="minorHAnsi"/>
          <w:b/>
        </w:rPr>
      </w:pPr>
    </w:p>
    <w:p w:rsidR="00FE1A5C" w:rsidRPr="00A23D7F" w:rsidRDefault="00FE1A5C" w:rsidP="00C4379A">
      <w:pPr>
        <w:jc w:val="both"/>
        <w:rPr>
          <w:rFonts w:asciiTheme="minorHAnsi" w:hAnsiTheme="minorHAnsi"/>
          <w:b/>
        </w:rPr>
      </w:pPr>
      <w:r w:rsidRPr="00A23D7F">
        <w:rPr>
          <w:rFonts w:asciiTheme="minorHAnsi" w:hAnsiTheme="minorHAnsi"/>
          <w:b/>
        </w:rPr>
        <w:t>Závěrečné sebehodnocení studenta/studentky a formulování výhledu pro další profesní rozvoj: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82AED" w:rsidRPr="00A23D7F" w:rsidTr="007510B8">
        <w:tc>
          <w:tcPr>
            <w:tcW w:w="9212" w:type="dxa"/>
          </w:tcPr>
          <w:sdt>
            <w:sdtPr>
              <w:rPr>
                <w:rFonts w:asciiTheme="minorHAnsi" w:hAnsiTheme="minorHAnsi"/>
                <w:bCs/>
                <w:snapToGrid w:val="0"/>
              </w:rPr>
              <w:id w:val="1441418870"/>
              <w:placeholder>
                <w:docPart w:val="E94EDB84A46F4941848D25A1EBBD573A"/>
              </w:placeholder>
              <w:showingPlcHdr/>
              <w:text/>
            </w:sdtPr>
            <w:sdtEndPr/>
            <w:sdtContent>
              <w:p w:rsidR="00982AED" w:rsidRPr="00A23D7F" w:rsidRDefault="00982AED" w:rsidP="00E5172E">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p w:rsidR="00982AED" w:rsidRPr="00A23D7F" w:rsidRDefault="00982AED" w:rsidP="00E5172E">
            <w:pPr>
              <w:spacing w:before="120"/>
              <w:jc w:val="both"/>
              <w:rPr>
                <w:rFonts w:asciiTheme="minorHAnsi" w:hAnsiTheme="minorHAnsi"/>
                <w:bCs/>
                <w:snapToGrid w:val="0"/>
              </w:rPr>
            </w:pPr>
          </w:p>
        </w:tc>
      </w:tr>
    </w:tbl>
    <w:p w:rsidR="00904D07" w:rsidRPr="00A23D7F" w:rsidRDefault="00904D07" w:rsidP="00C4379A">
      <w:pPr>
        <w:jc w:val="both"/>
        <w:rPr>
          <w:rFonts w:asciiTheme="minorHAnsi" w:hAnsiTheme="minorHAnsi"/>
          <w:b/>
        </w:rPr>
      </w:pPr>
    </w:p>
    <w:p w:rsidR="00904D07" w:rsidRPr="00A23D7F" w:rsidRDefault="00904D07" w:rsidP="00C4379A">
      <w:pPr>
        <w:jc w:val="both"/>
        <w:rPr>
          <w:rFonts w:asciiTheme="minorHAnsi" w:hAnsiTheme="minorHAnsi"/>
          <w:b/>
        </w:rPr>
      </w:pPr>
      <w:r w:rsidRPr="00A23D7F">
        <w:rPr>
          <w:rFonts w:asciiTheme="minorHAnsi" w:hAnsiTheme="minorHAnsi"/>
          <w:b/>
        </w:rPr>
        <w:t>Hodnocení studenta/studentky učiteli: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Hodnocení studenta/studentky fakultním učitelem/učitelkou, vyjádření k sebehodnocení, další ocenění a doporučení:</w:t>
            </w:r>
          </w:p>
        </w:tc>
      </w:tr>
      <w:tr w:rsidR="00904D07" w:rsidRPr="00A23D7F" w:rsidTr="007510B8">
        <w:tc>
          <w:tcPr>
            <w:tcW w:w="8295" w:type="dxa"/>
          </w:tcPr>
          <w:sdt>
            <w:sdtPr>
              <w:rPr>
                <w:rFonts w:asciiTheme="minorHAnsi" w:hAnsiTheme="minorHAnsi"/>
                <w:bCs/>
                <w:snapToGrid w:val="0"/>
              </w:rPr>
              <w:id w:val="-865831197"/>
              <w:placeholder>
                <w:docPart w:val="E94EDB84A46F4941848D25A1EBBD573A"/>
              </w:placeholder>
              <w:showingPlcHdr/>
              <w:text/>
            </w:sdtPr>
            <w:sdtEndPr/>
            <w:sdtContent>
              <w:p w:rsidR="00904D07" w:rsidRPr="00A23D7F" w:rsidRDefault="00982AED" w:rsidP="00C4379A">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p w:rsidR="004C5670" w:rsidRPr="00A23D7F" w:rsidRDefault="004C5670" w:rsidP="00C4379A">
            <w:pPr>
              <w:jc w:val="both"/>
              <w:rPr>
                <w:rFonts w:asciiTheme="minorHAnsi" w:hAnsiTheme="minorHAnsi"/>
                <w:b/>
              </w:rPr>
            </w:pPr>
            <w:r w:rsidRPr="00A23D7F">
              <w:rPr>
                <w:rFonts w:asciiTheme="minorHAnsi" w:hAnsiTheme="minorHAnsi"/>
                <w:b/>
              </w:rPr>
              <w:t>Hodnocení studenta/studentky fakultním učitelem/ učitelkou dle závěrečné hodnotící škály:</w:t>
            </w:r>
          </w:p>
          <w:sdt>
            <w:sdtPr>
              <w:rPr>
                <w:rFonts w:asciiTheme="minorHAnsi" w:hAnsiTheme="minorHAnsi"/>
                <w:b/>
              </w:rPr>
              <w:id w:val="1446962463"/>
              <w:placeholder>
                <w:docPart w:val="4E0DC76E9ACF409E839D38A5CE460B3E"/>
              </w:placeholder>
              <w:showingPlcHdr/>
              <w:dropDownList>
                <w:listItem w:value="Výborné"/>
                <w:listItem w:displayText="Dostatečné s dílčími nedostatky" w:value="Dostatečné s dílčími nedostatky"/>
                <w:listItem w:displayText="Nezapočteno" w:value="Nezapočteno"/>
              </w:dropDownList>
            </w:sdtPr>
            <w:sdtEndPr/>
            <w:sdtContent>
              <w:p w:rsidR="00982AED" w:rsidRPr="00A23D7F" w:rsidRDefault="00982AED" w:rsidP="00C4379A">
                <w:pPr>
                  <w:jc w:val="both"/>
                  <w:rPr>
                    <w:rFonts w:asciiTheme="minorHAnsi" w:hAnsiTheme="minorHAnsi"/>
                    <w:b/>
                  </w:rPr>
                </w:pPr>
                <w:r w:rsidRPr="00A23D7F">
                  <w:rPr>
                    <w:rStyle w:val="Zstupntext"/>
                    <w:rFonts w:asciiTheme="minorHAnsi" w:eastAsia="Calibri" w:hAnsiTheme="minorHAnsi"/>
                  </w:rPr>
                  <w:t>Zvolte položku.</w:t>
                </w:r>
              </w:p>
            </w:sdtContent>
          </w:sdt>
          <w:p w:rsidR="00904D07" w:rsidRPr="00A23D7F" w:rsidRDefault="0059071F" w:rsidP="00C4379A">
            <w:pPr>
              <w:spacing w:before="120"/>
              <w:jc w:val="both"/>
              <w:rPr>
                <w:rFonts w:asciiTheme="minorHAnsi" w:hAnsiTheme="minorHAnsi"/>
                <w:b/>
              </w:rPr>
            </w:pPr>
            <w:r w:rsidRPr="00A23D7F">
              <w:rPr>
                <w:rFonts w:asciiTheme="minorHAnsi" w:hAnsiTheme="minorHAnsi"/>
                <w:b/>
              </w:rPr>
              <w:t>Datum:</w:t>
            </w:r>
            <w:r w:rsidR="00982AED" w:rsidRPr="00A23D7F">
              <w:rPr>
                <w:rFonts w:asciiTheme="minorHAnsi" w:hAnsiTheme="minorHAnsi"/>
                <w:b/>
              </w:rPr>
              <w:t xml:space="preserve">  </w:t>
            </w:r>
            <w:sdt>
              <w:sdtPr>
                <w:rPr>
                  <w:rFonts w:asciiTheme="minorHAnsi" w:hAnsiTheme="minorHAnsi"/>
                  <w:b/>
                </w:rPr>
                <w:id w:val="-1782565004"/>
                <w:placeholder>
                  <w:docPart w:val="B524E9901A074B88A0FDC13275C651B7"/>
                </w:placeholder>
                <w:showingPlcHdr/>
                <w:date>
                  <w:dateFormat w:val="d.M.yyyy"/>
                  <w:lid w:val="cs-CZ"/>
                  <w:storeMappedDataAs w:val="dateTime"/>
                  <w:calendar w:val="gregorian"/>
                </w:date>
              </w:sdtPr>
              <w:sdtEndPr/>
              <w:sdtContent>
                <w:r w:rsidR="00982AED" w:rsidRPr="00A23D7F">
                  <w:rPr>
                    <w:rStyle w:val="Zstupntext"/>
                    <w:rFonts w:asciiTheme="minorHAnsi" w:eastAsia="Calibri" w:hAnsiTheme="minorHAnsi"/>
                  </w:rPr>
                  <w:t>Klikněte sem a zadejte datum.</w:t>
                </w:r>
              </w:sdtContent>
            </w:sdt>
            <w:r w:rsidR="00982AED" w:rsidRPr="00A23D7F">
              <w:rPr>
                <w:rFonts w:asciiTheme="minorHAnsi" w:hAnsiTheme="minorHAnsi"/>
                <w:b/>
              </w:rPr>
              <w:t xml:space="preserve">         </w:t>
            </w:r>
            <w:r w:rsidRPr="00A23D7F">
              <w:rPr>
                <w:rFonts w:asciiTheme="minorHAnsi" w:hAnsiTheme="minorHAnsi"/>
                <w:b/>
              </w:rPr>
              <w:t xml:space="preserve"> </w:t>
            </w:r>
            <w:r w:rsidR="00D156AB" w:rsidRPr="00A23D7F">
              <w:rPr>
                <w:rFonts w:asciiTheme="minorHAnsi" w:hAnsiTheme="minorHAnsi"/>
                <w:b/>
              </w:rPr>
              <w:t xml:space="preserve">Podpis fakultního učitele: </w:t>
            </w:r>
            <w:r w:rsidR="004C5670" w:rsidRPr="00A23D7F">
              <w:rPr>
                <w:rFonts w:asciiTheme="minorHAnsi" w:hAnsiTheme="minorHAnsi"/>
                <w:b/>
              </w:rPr>
              <w:t xml:space="preserve">                                   </w:t>
            </w:r>
            <w:r w:rsidR="004C5670" w:rsidRPr="00A23D7F">
              <w:rPr>
                <w:rFonts w:asciiTheme="minorHAnsi" w:hAnsiTheme="minorHAnsi"/>
              </w:rPr>
              <w:t xml:space="preserve"> </w:t>
            </w:r>
            <w:r w:rsidR="004C5670" w:rsidRPr="00A23D7F">
              <w:rPr>
                <w:rFonts w:asciiTheme="minorHAnsi" w:hAnsiTheme="minorHAnsi"/>
                <w:b/>
              </w:rPr>
              <w:t xml:space="preserve">            </w:t>
            </w:r>
          </w:p>
          <w:p w:rsidR="00904D07" w:rsidRPr="00A23D7F" w:rsidRDefault="00904D07" w:rsidP="00C4379A">
            <w:pPr>
              <w:spacing w:before="120"/>
              <w:jc w:val="both"/>
              <w:rPr>
                <w:rFonts w:asciiTheme="minorHAnsi" w:hAnsiTheme="minorHAnsi"/>
                <w:bCs/>
                <w:snapToGrid w:val="0"/>
              </w:rPr>
            </w:pPr>
          </w:p>
          <w:p w:rsidR="00904D07" w:rsidRPr="00A23D7F" w:rsidRDefault="00904D07" w:rsidP="00C4379A">
            <w:pPr>
              <w:spacing w:before="120"/>
              <w:jc w:val="both"/>
              <w:rPr>
                <w:rFonts w:asciiTheme="minorHAnsi" w:hAnsiTheme="minorHAnsi"/>
                <w:bCs/>
                <w:snapToGrid w:val="0"/>
              </w:rPr>
            </w:pPr>
          </w:p>
        </w:tc>
      </w:tr>
    </w:tbl>
    <w:p w:rsidR="00904D07" w:rsidRPr="00A23D7F" w:rsidRDefault="00904D07" w:rsidP="00C4379A">
      <w:pPr>
        <w:jc w:val="both"/>
        <w:rPr>
          <w:rFonts w:asciiTheme="minorHAnsi" w:hAnsiTheme="minorHAnsi"/>
          <w:b/>
          <w:u w:val="singl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5"/>
      </w:tblGrid>
      <w:tr w:rsidR="00904D07" w:rsidRPr="00A23D7F" w:rsidTr="007510B8">
        <w:tc>
          <w:tcPr>
            <w:tcW w:w="8295" w:type="dxa"/>
          </w:tcPr>
          <w:p w:rsidR="00904D07" w:rsidRPr="00A23D7F" w:rsidRDefault="00904D07" w:rsidP="00C4379A">
            <w:pPr>
              <w:spacing w:before="120"/>
              <w:jc w:val="both"/>
              <w:rPr>
                <w:rFonts w:asciiTheme="minorHAnsi" w:hAnsiTheme="minorHAnsi"/>
                <w:b/>
                <w:bCs/>
                <w:snapToGrid w:val="0"/>
              </w:rPr>
            </w:pPr>
            <w:r w:rsidRPr="00A23D7F">
              <w:rPr>
                <w:rFonts w:asciiTheme="minorHAnsi" w:hAnsiTheme="minorHAnsi"/>
                <w:b/>
                <w:bCs/>
                <w:snapToGrid w:val="0"/>
              </w:rPr>
              <w:t>Hodnocení studenta/studentky vysokoškolským učitelem/učitelkou, vyjádření k sebehodnocení, další ocenění a doporučení:</w:t>
            </w:r>
          </w:p>
        </w:tc>
      </w:tr>
      <w:tr w:rsidR="00904D07" w:rsidRPr="00A23D7F" w:rsidTr="007510B8">
        <w:tc>
          <w:tcPr>
            <w:tcW w:w="8295" w:type="dxa"/>
          </w:tcPr>
          <w:sdt>
            <w:sdtPr>
              <w:rPr>
                <w:rFonts w:asciiTheme="minorHAnsi" w:hAnsiTheme="minorHAnsi"/>
                <w:bCs/>
                <w:snapToGrid w:val="0"/>
              </w:rPr>
              <w:id w:val="1308125790"/>
              <w:placeholder>
                <w:docPart w:val="E94EDB84A46F4941848D25A1EBBD573A"/>
              </w:placeholder>
              <w:showingPlcHdr/>
              <w:text/>
            </w:sdtPr>
            <w:sdtEndPr/>
            <w:sdtContent>
              <w:p w:rsidR="00982AED" w:rsidRPr="00A23D7F" w:rsidRDefault="00982AED" w:rsidP="00C4379A">
                <w:pPr>
                  <w:spacing w:before="120"/>
                  <w:jc w:val="both"/>
                  <w:rPr>
                    <w:rFonts w:asciiTheme="minorHAnsi" w:hAnsiTheme="minorHAnsi"/>
                    <w:bCs/>
                    <w:snapToGrid w:val="0"/>
                  </w:rPr>
                </w:pPr>
                <w:r w:rsidRPr="00A23D7F">
                  <w:rPr>
                    <w:rStyle w:val="Zstupntext"/>
                    <w:rFonts w:asciiTheme="minorHAnsi" w:eastAsia="Calibri" w:hAnsiTheme="minorHAnsi"/>
                  </w:rPr>
                  <w:t>Klikněte sem a zadejte text.</w:t>
                </w:r>
              </w:p>
            </w:sdtContent>
          </w:sdt>
          <w:p w:rsidR="00FE1A5C" w:rsidRPr="00A23D7F" w:rsidRDefault="00D156AB" w:rsidP="00C4379A">
            <w:pPr>
              <w:spacing w:before="120"/>
              <w:jc w:val="both"/>
              <w:rPr>
                <w:rFonts w:asciiTheme="minorHAnsi" w:hAnsiTheme="minorHAnsi"/>
                <w:bCs/>
                <w:snapToGrid w:val="0"/>
              </w:rPr>
            </w:pPr>
            <w:r w:rsidRPr="00A23D7F">
              <w:rPr>
                <w:rFonts w:asciiTheme="minorHAnsi" w:hAnsiTheme="minorHAnsi"/>
                <w:bCs/>
                <w:snapToGrid w:val="0"/>
              </w:rPr>
              <w:t>Hodnocení studenta/studentky dle závěrečné hodnotící</w:t>
            </w:r>
            <w:r w:rsidR="00FE1A5C" w:rsidRPr="00A23D7F">
              <w:rPr>
                <w:rFonts w:asciiTheme="minorHAnsi" w:hAnsiTheme="minorHAnsi"/>
                <w:bCs/>
                <w:snapToGrid w:val="0"/>
              </w:rPr>
              <w:t xml:space="preserve"> škály:</w:t>
            </w:r>
            <w:r w:rsidRPr="00A23D7F">
              <w:rPr>
                <w:rFonts w:asciiTheme="minorHAnsi" w:hAnsiTheme="minorHAnsi"/>
                <w:bCs/>
                <w:snapToGrid w:val="0"/>
              </w:rPr>
              <w:t xml:space="preserve"> </w:t>
            </w:r>
          </w:p>
          <w:sdt>
            <w:sdtPr>
              <w:rPr>
                <w:rFonts w:asciiTheme="minorHAnsi" w:hAnsiTheme="minorHAnsi"/>
                <w:b/>
              </w:rPr>
              <w:id w:val="-1844931813"/>
              <w:placeholder>
                <w:docPart w:val="3A8AEE1D43D6456E9BA14FF460A012C8"/>
              </w:placeholder>
              <w:showingPlcHdr/>
              <w:dropDownList>
                <w:listItem w:value="Výborné"/>
                <w:listItem w:displayText="Dostatečné s dílčími nedostatky" w:value="Dostatečné s dílčími nedostatky"/>
                <w:listItem w:displayText="Nezapočteno" w:value="Nezapočteno"/>
              </w:dropDownList>
            </w:sdtPr>
            <w:sdtEndPr/>
            <w:sdtContent>
              <w:p w:rsidR="00982AED" w:rsidRPr="00A23D7F" w:rsidRDefault="00982AED" w:rsidP="00982AED">
                <w:pPr>
                  <w:jc w:val="both"/>
                  <w:rPr>
                    <w:rFonts w:asciiTheme="minorHAnsi" w:hAnsiTheme="minorHAnsi"/>
                    <w:b/>
                  </w:rPr>
                </w:pPr>
                <w:r w:rsidRPr="00A23D7F">
                  <w:rPr>
                    <w:rStyle w:val="Zstupntext"/>
                    <w:rFonts w:asciiTheme="minorHAnsi" w:eastAsia="Calibri" w:hAnsiTheme="minorHAnsi"/>
                  </w:rPr>
                  <w:t>Zvolte položku.</w:t>
                </w:r>
              </w:p>
            </w:sdtContent>
          </w:sdt>
          <w:p w:rsidR="00D156AB" w:rsidRPr="00A23D7F" w:rsidRDefault="00982AED" w:rsidP="00C4379A">
            <w:pPr>
              <w:spacing w:before="120"/>
              <w:jc w:val="both"/>
              <w:rPr>
                <w:rFonts w:asciiTheme="minorHAnsi" w:hAnsiTheme="minorHAnsi"/>
                <w:b/>
                <w:bCs/>
                <w:snapToGrid w:val="0"/>
              </w:rPr>
            </w:pPr>
            <w:r w:rsidRPr="00A23D7F">
              <w:rPr>
                <w:rFonts w:asciiTheme="minorHAnsi" w:hAnsiTheme="minorHAnsi"/>
                <w:b/>
              </w:rPr>
              <w:t xml:space="preserve">Datum:  </w:t>
            </w:r>
            <w:sdt>
              <w:sdtPr>
                <w:rPr>
                  <w:rFonts w:asciiTheme="minorHAnsi" w:hAnsiTheme="minorHAnsi"/>
                  <w:b/>
                </w:rPr>
                <w:id w:val="607472495"/>
                <w:placeholder>
                  <w:docPart w:val="87EFE50FB8DB4B75BD59363392269497"/>
                </w:placeholder>
                <w:showingPlcHdr/>
                <w:date>
                  <w:dateFormat w:val="d.M.yyyy"/>
                  <w:lid w:val="cs-CZ"/>
                  <w:storeMappedDataAs w:val="dateTime"/>
                  <w:calendar w:val="gregorian"/>
                </w:date>
              </w:sdtPr>
              <w:sdtEndPr/>
              <w:sdtContent>
                <w:r w:rsidRPr="00A23D7F">
                  <w:rPr>
                    <w:rStyle w:val="Zstupntext"/>
                    <w:rFonts w:asciiTheme="minorHAnsi" w:eastAsia="Calibri" w:hAnsiTheme="minorHAnsi"/>
                  </w:rPr>
                  <w:t>Klikněte sem a zadejte datum.</w:t>
                </w:r>
              </w:sdtContent>
            </w:sdt>
            <w:r w:rsidRPr="00A23D7F">
              <w:rPr>
                <w:rFonts w:asciiTheme="minorHAnsi" w:hAnsiTheme="minorHAnsi"/>
                <w:b/>
              </w:rPr>
              <w:t xml:space="preserve">         </w:t>
            </w:r>
            <w:r w:rsidR="00FE1A5C" w:rsidRPr="00A23D7F">
              <w:rPr>
                <w:rFonts w:asciiTheme="minorHAnsi" w:hAnsiTheme="minorHAnsi"/>
                <w:b/>
                <w:bCs/>
                <w:snapToGrid w:val="0"/>
              </w:rPr>
              <w:t>Podpis vysokoškolského u</w:t>
            </w:r>
            <w:r w:rsidR="00D156AB" w:rsidRPr="00A23D7F">
              <w:rPr>
                <w:rFonts w:asciiTheme="minorHAnsi" w:hAnsiTheme="minorHAnsi"/>
                <w:b/>
                <w:bCs/>
                <w:snapToGrid w:val="0"/>
              </w:rPr>
              <w:t>čitele</w:t>
            </w:r>
            <w:r w:rsidR="00DF4158" w:rsidRPr="00A23D7F">
              <w:rPr>
                <w:rFonts w:asciiTheme="minorHAnsi" w:hAnsiTheme="minorHAnsi"/>
                <w:b/>
                <w:bCs/>
                <w:snapToGrid w:val="0"/>
              </w:rPr>
              <w:t>:</w:t>
            </w:r>
          </w:p>
          <w:p w:rsidR="00982AED" w:rsidRPr="00A23D7F" w:rsidRDefault="00982AED" w:rsidP="00C4379A">
            <w:pPr>
              <w:spacing w:before="120"/>
              <w:jc w:val="both"/>
              <w:rPr>
                <w:rFonts w:asciiTheme="minorHAnsi" w:hAnsiTheme="minorHAnsi"/>
                <w:b/>
                <w:bCs/>
                <w:snapToGrid w:val="0"/>
              </w:rPr>
            </w:pPr>
          </w:p>
          <w:p w:rsidR="00982AED" w:rsidRPr="00A23D7F" w:rsidRDefault="00982AED" w:rsidP="00C4379A">
            <w:pPr>
              <w:spacing w:before="120"/>
              <w:jc w:val="both"/>
              <w:rPr>
                <w:rFonts w:asciiTheme="minorHAnsi" w:hAnsiTheme="minorHAnsi"/>
                <w:b/>
                <w:bCs/>
                <w:snapToGrid w:val="0"/>
              </w:rPr>
            </w:pPr>
          </w:p>
        </w:tc>
      </w:tr>
    </w:tbl>
    <w:p w:rsidR="00904D07" w:rsidRPr="00A23D7F" w:rsidRDefault="00904D07" w:rsidP="00C4379A">
      <w:pPr>
        <w:jc w:val="both"/>
        <w:rPr>
          <w:rFonts w:asciiTheme="minorHAnsi" w:hAnsiTheme="minorHAnsi"/>
          <w:b/>
          <w:u w:val="single"/>
        </w:rPr>
      </w:pPr>
    </w:p>
    <w:p w:rsidR="002805EC" w:rsidRPr="00A23D7F" w:rsidRDefault="002805EC" w:rsidP="00C4379A">
      <w:pPr>
        <w:jc w:val="both"/>
        <w:rPr>
          <w:rFonts w:asciiTheme="minorHAnsi" w:hAnsiTheme="minorHAnsi"/>
        </w:rPr>
      </w:pPr>
    </w:p>
    <w:sectPr w:rsidR="002805EC" w:rsidRPr="00A23D7F" w:rsidSect="002805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01" w:rsidRDefault="00804701" w:rsidP="00982AED">
      <w:r>
        <w:separator/>
      </w:r>
    </w:p>
  </w:endnote>
  <w:endnote w:type="continuationSeparator" w:id="0">
    <w:p w:rsidR="00804701" w:rsidRDefault="00804701" w:rsidP="0098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808145"/>
      <w:docPartObj>
        <w:docPartGallery w:val="Page Numbers (Bottom of Page)"/>
        <w:docPartUnique/>
      </w:docPartObj>
    </w:sdtPr>
    <w:sdtEndPr/>
    <w:sdtContent>
      <w:p w:rsidR="00982AED" w:rsidRDefault="00982AED">
        <w:pPr>
          <w:pStyle w:val="Zpat"/>
          <w:jc w:val="center"/>
        </w:pPr>
        <w:r>
          <w:fldChar w:fldCharType="begin"/>
        </w:r>
        <w:r>
          <w:instrText>PAGE   \* MERGEFORMAT</w:instrText>
        </w:r>
        <w:r>
          <w:fldChar w:fldCharType="separate"/>
        </w:r>
        <w:r w:rsidR="008E0F9F">
          <w:rPr>
            <w:noProof/>
          </w:rPr>
          <w:t>1</w:t>
        </w:r>
        <w:r>
          <w:fldChar w:fldCharType="end"/>
        </w:r>
      </w:p>
    </w:sdtContent>
  </w:sdt>
  <w:p w:rsidR="00982AED" w:rsidRDefault="00982A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01" w:rsidRDefault="00804701" w:rsidP="00982AED">
      <w:r>
        <w:separator/>
      </w:r>
    </w:p>
  </w:footnote>
  <w:footnote w:type="continuationSeparator" w:id="0">
    <w:p w:rsidR="00804701" w:rsidRDefault="00804701" w:rsidP="00982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F73"/>
    <w:multiLevelType w:val="hybridMultilevel"/>
    <w:tmpl w:val="F48666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9D5480"/>
    <w:multiLevelType w:val="hybridMultilevel"/>
    <w:tmpl w:val="FA86A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F66C98"/>
    <w:multiLevelType w:val="hybridMultilevel"/>
    <w:tmpl w:val="934E7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A7E1D19"/>
    <w:multiLevelType w:val="hybridMultilevel"/>
    <w:tmpl w:val="FE7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4603BBE"/>
    <w:multiLevelType w:val="hybridMultilevel"/>
    <w:tmpl w:val="497EB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5020C6"/>
    <w:multiLevelType w:val="multilevel"/>
    <w:tmpl w:val="E4B6DF0A"/>
    <w:lvl w:ilvl="0">
      <w:start w:val="1"/>
      <w:numFmt w:val="decimal"/>
      <w:pStyle w:val="Nadpis1"/>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9D55EAB"/>
    <w:multiLevelType w:val="hybridMultilevel"/>
    <w:tmpl w:val="36DE4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69E58BB"/>
    <w:multiLevelType w:val="hybridMultilevel"/>
    <w:tmpl w:val="C122A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0C705C7"/>
    <w:multiLevelType w:val="hybridMultilevel"/>
    <w:tmpl w:val="69485D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2051C68"/>
    <w:multiLevelType w:val="hybridMultilevel"/>
    <w:tmpl w:val="D7FEC3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6935904"/>
    <w:multiLevelType w:val="hybridMultilevel"/>
    <w:tmpl w:val="52AE65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F665D1A"/>
    <w:multiLevelType w:val="hybridMultilevel"/>
    <w:tmpl w:val="9E6E56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7232291F"/>
    <w:multiLevelType w:val="hybridMultilevel"/>
    <w:tmpl w:val="A6D84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2F789F"/>
    <w:multiLevelType w:val="hybridMultilevel"/>
    <w:tmpl w:val="87C65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A167DBE"/>
    <w:multiLevelType w:val="multilevel"/>
    <w:tmpl w:val="CA40937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7"/>
  </w:num>
  <w:num w:numId="2">
    <w:abstractNumId w:val="2"/>
  </w:num>
  <w:num w:numId="3">
    <w:abstractNumId w:val="6"/>
  </w:num>
  <w:num w:numId="4">
    <w:abstractNumId w:val="11"/>
  </w:num>
  <w:num w:numId="5">
    <w:abstractNumId w:val="9"/>
  </w:num>
  <w:num w:numId="6">
    <w:abstractNumId w:val="14"/>
  </w:num>
  <w:num w:numId="7">
    <w:abstractNumId w:val="0"/>
  </w:num>
  <w:num w:numId="8">
    <w:abstractNumId w:val="8"/>
  </w:num>
  <w:num w:numId="9">
    <w:abstractNumId w:val="10"/>
  </w:num>
  <w:num w:numId="10">
    <w:abstractNumId w:val="12"/>
  </w:num>
  <w:num w:numId="11">
    <w:abstractNumId w:val="4"/>
  </w:num>
  <w:num w:numId="12">
    <w:abstractNumId w:val="3"/>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2PAoK0UKNd3viZjCILXK3loMlds=" w:salt="p8lBfrtCZX2JMVTxlhMz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7F"/>
    <w:rsid w:val="00070511"/>
    <w:rsid w:val="000B4CCD"/>
    <w:rsid w:val="001C1886"/>
    <w:rsid w:val="0026236D"/>
    <w:rsid w:val="002805EC"/>
    <w:rsid w:val="00286C97"/>
    <w:rsid w:val="00346831"/>
    <w:rsid w:val="003620A3"/>
    <w:rsid w:val="003F4F0F"/>
    <w:rsid w:val="004274FB"/>
    <w:rsid w:val="004C5670"/>
    <w:rsid w:val="0059071F"/>
    <w:rsid w:val="005B29B0"/>
    <w:rsid w:val="00606C61"/>
    <w:rsid w:val="0060714A"/>
    <w:rsid w:val="006255B9"/>
    <w:rsid w:val="006B5D79"/>
    <w:rsid w:val="00713073"/>
    <w:rsid w:val="007510B8"/>
    <w:rsid w:val="00794005"/>
    <w:rsid w:val="007C6C8E"/>
    <w:rsid w:val="00804701"/>
    <w:rsid w:val="008E0F9F"/>
    <w:rsid w:val="00904D07"/>
    <w:rsid w:val="00941EFE"/>
    <w:rsid w:val="00982AED"/>
    <w:rsid w:val="009C374C"/>
    <w:rsid w:val="00A23D7F"/>
    <w:rsid w:val="00A96CC4"/>
    <w:rsid w:val="00AC12DF"/>
    <w:rsid w:val="00B51626"/>
    <w:rsid w:val="00C147A6"/>
    <w:rsid w:val="00C20472"/>
    <w:rsid w:val="00C4379A"/>
    <w:rsid w:val="00D00565"/>
    <w:rsid w:val="00D156AB"/>
    <w:rsid w:val="00D15762"/>
    <w:rsid w:val="00D20480"/>
    <w:rsid w:val="00D54370"/>
    <w:rsid w:val="00D75DDF"/>
    <w:rsid w:val="00DF4158"/>
    <w:rsid w:val="00E1339F"/>
    <w:rsid w:val="00E9409E"/>
    <w:rsid w:val="00F33544"/>
    <w:rsid w:val="00FC27B6"/>
    <w:rsid w:val="00FD5C27"/>
    <w:rsid w:val="00FE1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4D07"/>
    <w:rPr>
      <w:rFonts w:ascii="Times New Roman" w:eastAsia="Times New Roman" w:hAnsi="Times New Roman"/>
      <w:sz w:val="24"/>
      <w:szCs w:val="24"/>
    </w:rPr>
  </w:style>
  <w:style w:type="paragraph" w:styleId="Nadpis1">
    <w:name w:val="heading 1"/>
    <w:basedOn w:val="Normln"/>
    <w:next w:val="Normln"/>
    <w:link w:val="Nadpis1Char"/>
    <w:uiPriority w:val="9"/>
    <w:qFormat/>
    <w:rsid w:val="00A23D7F"/>
    <w:pPr>
      <w:keepNext/>
      <w:keepLines/>
      <w:numPr>
        <w:numId w:val="15"/>
      </w:numPr>
      <w:spacing w:before="120"/>
      <w:outlineLvl w:val="0"/>
    </w:pPr>
    <w:rPr>
      <w:rFonts w:asciiTheme="majorHAnsi" w:eastAsiaTheme="majorEastAsia" w:hAnsiTheme="majorHAnsi" w:cstheme="majorBidi"/>
      <w:b/>
      <w:bCs/>
      <w:snapToGrid w:val="0"/>
      <w:color w:val="0F243E" w:themeColor="text2" w:themeShade="80"/>
      <w:sz w:val="44"/>
      <w:szCs w:val="28"/>
    </w:rPr>
  </w:style>
  <w:style w:type="paragraph" w:styleId="Nadpis2">
    <w:name w:val="heading 2"/>
    <w:basedOn w:val="Normln"/>
    <w:next w:val="Normln"/>
    <w:link w:val="Nadpis2Char"/>
    <w:qFormat/>
    <w:rsid w:val="00904D07"/>
    <w:pPr>
      <w:keepNext/>
      <w:outlineLvl w:val="1"/>
    </w:pPr>
    <w:rPr>
      <w:b/>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904D07"/>
    <w:rPr>
      <w:rFonts w:ascii="Times New Roman" w:eastAsia="Times New Roman" w:hAnsi="Times New Roman" w:cs="Times New Roman"/>
      <w:b/>
      <w:sz w:val="24"/>
      <w:szCs w:val="20"/>
      <w:lang w:eastAsia="cs-CZ"/>
    </w:rPr>
  </w:style>
  <w:style w:type="paragraph" w:styleId="Zkladntext">
    <w:name w:val="Body Text"/>
    <w:basedOn w:val="Normln"/>
    <w:link w:val="ZkladntextChar"/>
    <w:rsid w:val="00904D07"/>
    <w:rPr>
      <w:b/>
      <w:sz w:val="32"/>
      <w:szCs w:val="20"/>
      <w:lang w:val="x-none"/>
    </w:rPr>
  </w:style>
  <w:style w:type="character" w:customStyle="1" w:styleId="ZkladntextChar">
    <w:name w:val="Základní text Char"/>
    <w:link w:val="Zkladntext"/>
    <w:rsid w:val="00904D07"/>
    <w:rPr>
      <w:rFonts w:ascii="Times New Roman" w:eastAsia="Times New Roman" w:hAnsi="Times New Roman" w:cs="Times New Roman"/>
      <w:b/>
      <w:sz w:val="32"/>
      <w:szCs w:val="20"/>
      <w:lang w:eastAsia="cs-CZ"/>
    </w:rPr>
  </w:style>
  <w:style w:type="character" w:styleId="Odkaznakoment">
    <w:name w:val="annotation reference"/>
    <w:uiPriority w:val="99"/>
    <w:semiHidden/>
    <w:unhideWhenUsed/>
    <w:rsid w:val="003F4F0F"/>
    <w:rPr>
      <w:sz w:val="16"/>
      <w:szCs w:val="16"/>
    </w:rPr>
  </w:style>
  <w:style w:type="paragraph" w:styleId="Textkomente">
    <w:name w:val="annotation text"/>
    <w:basedOn w:val="Normln"/>
    <w:link w:val="TextkomenteChar"/>
    <w:uiPriority w:val="99"/>
    <w:semiHidden/>
    <w:unhideWhenUsed/>
    <w:rsid w:val="003F4F0F"/>
    <w:rPr>
      <w:sz w:val="20"/>
      <w:szCs w:val="20"/>
      <w:lang w:val="x-none" w:eastAsia="x-none"/>
    </w:rPr>
  </w:style>
  <w:style w:type="character" w:customStyle="1" w:styleId="TextkomenteChar">
    <w:name w:val="Text komentáře Char"/>
    <w:link w:val="Textkomente"/>
    <w:uiPriority w:val="99"/>
    <w:semiHidden/>
    <w:rsid w:val="003F4F0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F4F0F"/>
    <w:rPr>
      <w:b/>
      <w:bCs/>
    </w:rPr>
  </w:style>
  <w:style w:type="character" w:customStyle="1" w:styleId="PedmtkomenteChar">
    <w:name w:val="Předmět komentáře Char"/>
    <w:link w:val="Pedmtkomente"/>
    <w:uiPriority w:val="99"/>
    <w:semiHidden/>
    <w:rsid w:val="003F4F0F"/>
    <w:rPr>
      <w:rFonts w:ascii="Times New Roman" w:eastAsia="Times New Roman" w:hAnsi="Times New Roman"/>
      <w:b/>
      <w:bCs/>
    </w:rPr>
  </w:style>
  <w:style w:type="paragraph" w:styleId="Textbubliny">
    <w:name w:val="Balloon Text"/>
    <w:basedOn w:val="Normln"/>
    <w:link w:val="TextbublinyChar"/>
    <w:uiPriority w:val="99"/>
    <w:semiHidden/>
    <w:unhideWhenUsed/>
    <w:rsid w:val="003F4F0F"/>
    <w:rPr>
      <w:rFonts w:ascii="Tahoma" w:hAnsi="Tahoma"/>
      <w:sz w:val="16"/>
      <w:szCs w:val="16"/>
      <w:lang w:val="x-none" w:eastAsia="x-none"/>
    </w:rPr>
  </w:style>
  <w:style w:type="character" w:customStyle="1" w:styleId="TextbublinyChar">
    <w:name w:val="Text bubliny Char"/>
    <w:link w:val="Textbubliny"/>
    <w:uiPriority w:val="99"/>
    <w:semiHidden/>
    <w:rsid w:val="003F4F0F"/>
    <w:rPr>
      <w:rFonts w:ascii="Tahoma" w:eastAsia="Times New Roman" w:hAnsi="Tahoma" w:cs="Tahoma"/>
      <w:sz w:val="16"/>
      <w:szCs w:val="16"/>
    </w:rPr>
  </w:style>
  <w:style w:type="character" w:styleId="Zstupntext">
    <w:name w:val="Placeholder Text"/>
    <w:basedOn w:val="Standardnpsmoodstavce"/>
    <w:uiPriority w:val="99"/>
    <w:semiHidden/>
    <w:rsid w:val="00C4379A"/>
    <w:rPr>
      <w:color w:val="808080"/>
    </w:rPr>
  </w:style>
  <w:style w:type="paragraph" w:styleId="Zhlav">
    <w:name w:val="header"/>
    <w:basedOn w:val="Normln"/>
    <w:link w:val="ZhlavChar"/>
    <w:uiPriority w:val="99"/>
    <w:unhideWhenUsed/>
    <w:rsid w:val="00982AED"/>
    <w:pPr>
      <w:tabs>
        <w:tab w:val="center" w:pos="4536"/>
        <w:tab w:val="right" w:pos="9072"/>
      </w:tabs>
    </w:pPr>
  </w:style>
  <w:style w:type="character" w:customStyle="1" w:styleId="ZhlavChar">
    <w:name w:val="Záhlaví Char"/>
    <w:basedOn w:val="Standardnpsmoodstavce"/>
    <w:link w:val="Zhlav"/>
    <w:uiPriority w:val="99"/>
    <w:rsid w:val="00982AED"/>
    <w:rPr>
      <w:rFonts w:ascii="Times New Roman" w:eastAsia="Times New Roman" w:hAnsi="Times New Roman"/>
      <w:sz w:val="24"/>
      <w:szCs w:val="24"/>
    </w:rPr>
  </w:style>
  <w:style w:type="paragraph" w:styleId="Zpat">
    <w:name w:val="footer"/>
    <w:basedOn w:val="Normln"/>
    <w:link w:val="ZpatChar"/>
    <w:uiPriority w:val="99"/>
    <w:unhideWhenUsed/>
    <w:rsid w:val="00982AED"/>
    <w:pPr>
      <w:tabs>
        <w:tab w:val="center" w:pos="4536"/>
        <w:tab w:val="right" w:pos="9072"/>
      </w:tabs>
    </w:pPr>
  </w:style>
  <w:style w:type="character" w:customStyle="1" w:styleId="ZpatChar">
    <w:name w:val="Zápatí Char"/>
    <w:basedOn w:val="Standardnpsmoodstavce"/>
    <w:link w:val="Zpat"/>
    <w:uiPriority w:val="99"/>
    <w:rsid w:val="00982AED"/>
    <w:rPr>
      <w:rFonts w:ascii="Times New Roman" w:eastAsia="Times New Roman" w:hAnsi="Times New Roman"/>
      <w:sz w:val="24"/>
      <w:szCs w:val="24"/>
    </w:rPr>
  </w:style>
  <w:style w:type="paragraph" w:styleId="Odstavecseseznamem">
    <w:name w:val="List Paragraph"/>
    <w:basedOn w:val="Normln"/>
    <w:uiPriority w:val="34"/>
    <w:qFormat/>
    <w:rsid w:val="00286C97"/>
    <w:pPr>
      <w:ind w:left="720"/>
      <w:contextualSpacing/>
    </w:pPr>
  </w:style>
  <w:style w:type="paragraph" w:styleId="Nzev">
    <w:name w:val="Title"/>
    <w:basedOn w:val="Normln"/>
    <w:next w:val="Normln"/>
    <w:link w:val="NzevChar"/>
    <w:uiPriority w:val="10"/>
    <w:qFormat/>
    <w:rsid w:val="00A23D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23D7F"/>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23D7F"/>
    <w:rPr>
      <w:rFonts w:asciiTheme="majorHAnsi" w:eastAsiaTheme="majorEastAsia" w:hAnsiTheme="majorHAnsi" w:cstheme="majorBidi"/>
      <w:b/>
      <w:bCs/>
      <w:snapToGrid w:val="0"/>
      <w:color w:val="0F243E" w:themeColor="text2" w:themeShade="80"/>
      <w:sz w:val="4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4D07"/>
    <w:rPr>
      <w:rFonts w:ascii="Times New Roman" w:eastAsia="Times New Roman" w:hAnsi="Times New Roman"/>
      <w:sz w:val="24"/>
      <w:szCs w:val="24"/>
    </w:rPr>
  </w:style>
  <w:style w:type="paragraph" w:styleId="Nadpis1">
    <w:name w:val="heading 1"/>
    <w:basedOn w:val="Normln"/>
    <w:next w:val="Normln"/>
    <w:link w:val="Nadpis1Char"/>
    <w:uiPriority w:val="9"/>
    <w:qFormat/>
    <w:rsid w:val="00A23D7F"/>
    <w:pPr>
      <w:keepNext/>
      <w:keepLines/>
      <w:numPr>
        <w:numId w:val="15"/>
      </w:numPr>
      <w:spacing w:before="120"/>
      <w:outlineLvl w:val="0"/>
    </w:pPr>
    <w:rPr>
      <w:rFonts w:asciiTheme="majorHAnsi" w:eastAsiaTheme="majorEastAsia" w:hAnsiTheme="majorHAnsi" w:cstheme="majorBidi"/>
      <w:b/>
      <w:bCs/>
      <w:snapToGrid w:val="0"/>
      <w:color w:val="0F243E" w:themeColor="text2" w:themeShade="80"/>
      <w:sz w:val="44"/>
      <w:szCs w:val="28"/>
    </w:rPr>
  </w:style>
  <w:style w:type="paragraph" w:styleId="Nadpis2">
    <w:name w:val="heading 2"/>
    <w:basedOn w:val="Normln"/>
    <w:next w:val="Normln"/>
    <w:link w:val="Nadpis2Char"/>
    <w:qFormat/>
    <w:rsid w:val="00904D07"/>
    <w:pPr>
      <w:keepNext/>
      <w:outlineLvl w:val="1"/>
    </w:pPr>
    <w:rPr>
      <w:b/>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904D07"/>
    <w:rPr>
      <w:rFonts w:ascii="Times New Roman" w:eastAsia="Times New Roman" w:hAnsi="Times New Roman" w:cs="Times New Roman"/>
      <w:b/>
      <w:sz w:val="24"/>
      <w:szCs w:val="20"/>
      <w:lang w:eastAsia="cs-CZ"/>
    </w:rPr>
  </w:style>
  <w:style w:type="paragraph" w:styleId="Zkladntext">
    <w:name w:val="Body Text"/>
    <w:basedOn w:val="Normln"/>
    <w:link w:val="ZkladntextChar"/>
    <w:rsid w:val="00904D07"/>
    <w:rPr>
      <w:b/>
      <w:sz w:val="32"/>
      <w:szCs w:val="20"/>
      <w:lang w:val="x-none"/>
    </w:rPr>
  </w:style>
  <w:style w:type="character" w:customStyle="1" w:styleId="ZkladntextChar">
    <w:name w:val="Základní text Char"/>
    <w:link w:val="Zkladntext"/>
    <w:rsid w:val="00904D07"/>
    <w:rPr>
      <w:rFonts w:ascii="Times New Roman" w:eastAsia="Times New Roman" w:hAnsi="Times New Roman" w:cs="Times New Roman"/>
      <w:b/>
      <w:sz w:val="32"/>
      <w:szCs w:val="20"/>
      <w:lang w:eastAsia="cs-CZ"/>
    </w:rPr>
  </w:style>
  <w:style w:type="character" w:styleId="Odkaznakoment">
    <w:name w:val="annotation reference"/>
    <w:uiPriority w:val="99"/>
    <w:semiHidden/>
    <w:unhideWhenUsed/>
    <w:rsid w:val="003F4F0F"/>
    <w:rPr>
      <w:sz w:val="16"/>
      <w:szCs w:val="16"/>
    </w:rPr>
  </w:style>
  <w:style w:type="paragraph" w:styleId="Textkomente">
    <w:name w:val="annotation text"/>
    <w:basedOn w:val="Normln"/>
    <w:link w:val="TextkomenteChar"/>
    <w:uiPriority w:val="99"/>
    <w:semiHidden/>
    <w:unhideWhenUsed/>
    <w:rsid w:val="003F4F0F"/>
    <w:rPr>
      <w:sz w:val="20"/>
      <w:szCs w:val="20"/>
      <w:lang w:val="x-none" w:eastAsia="x-none"/>
    </w:rPr>
  </w:style>
  <w:style w:type="character" w:customStyle="1" w:styleId="TextkomenteChar">
    <w:name w:val="Text komentáře Char"/>
    <w:link w:val="Textkomente"/>
    <w:uiPriority w:val="99"/>
    <w:semiHidden/>
    <w:rsid w:val="003F4F0F"/>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3F4F0F"/>
    <w:rPr>
      <w:b/>
      <w:bCs/>
    </w:rPr>
  </w:style>
  <w:style w:type="character" w:customStyle="1" w:styleId="PedmtkomenteChar">
    <w:name w:val="Předmět komentáře Char"/>
    <w:link w:val="Pedmtkomente"/>
    <w:uiPriority w:val="99"/>
    <w:semiHidden/>
    <w:rsid w:val="003F4F0F"/>
    <w:rPr>
      <w:rFonts w:ascii="Times New Roman" w:eastAsia="Times New Roman" w:hAnsi="Times New Roman"/>
      <w:b/>
      <w:bCs/>
    </w:rPr>
  </w:style>
  <w:style w:type="paragraph" w:styleId="Textbubliny">
    <w:name w:val="Balloon Text"/>
    <w:basedOn w:val="Normln"/>
    <w:link w:val="TextbublinyChar"/>
    <w:uiPriority w:val="99"/>
    <w:semiHidden/>
    <w:unhideWhenUsed/>
    <w:rsid w:val="003F4F0F"/>
    <w:rPr>
      <w:rFonts w:ascii="Tahoma" w:hAnsi="Tahoma"/>
      <w:sz w:val="16"/>
      <w:szCs w:val="16"/>
      <w:lang w:val="x-none" w:eastAsia="x-none"/>
    </w:rPr>
  </w:style>
  <w:style w:type="character" w:customStyle="1" w:styleId="TextbublinyChar">
    <w:name w:val="Text bubliny Char"/>
    <w:link w:val="Textbubliny"/>
    <w:uiPriority w:val="99"/>
    <w:semiHidden/>
    <w:rsid w:val="003F4F0F"/>
    <w:rPr>
      <w:rFonts w:ascii="Tahoma" w:eastAsia="Times New Roman" w:hAnsi="Tahoma" w:cs="Tahoma"/>
      <w:sz w:val="16"/>
      <w:szCs w:val="16"/>
    </w:rPr>
  </w:style>
  <w:style w:type="character" w:styleId="Zstupntext">
    <w:name w:val="Placeholder Text"/>
    <w:basedOn w:val="Standardnpsmoodstavce"/>
    <w:uiPriority w:val="99"/>
    <w:semiHidden/>
    <w:rsid w:val="00C4379A"/>
    <w:rPr>
      <w:color w:val="808080"/>
    </w:rPr>
  </w:style>
  <w:style w:type="paragraph" w:styleId="Zhlav">
    <w:name w:val="header"/>
    <w:basedOn w:val="Normln"/>
    <w:link w:val="ZhlavChar"/>
    <w:uiPriority w:val="99"/>
    <w:unhideWhenUsed/>
    <w:rsid w:val="00982AED"/>
    <w:pPr>
      <w:tabs>
        <w:tab w:val="center" w:pos="4536"/>
        <w:tab w:val="right" w:pos="9072"/>
      </w:tabs>
    </w:pPr>
  </w:style>
  <w:style w:type="character" w:customStyle="1" w:styleId="ZhlavChar">
    <w:name w:val="Záhlaví Char"/>
    <w:basedOn w:val="Standardnpsmoodstavce"/>
    <w:link w:val="Zhlav"/>
    <w:uiPriority w:val="99"/>
    <w:rsid w:val="00982AED"/>
    <w:rPr>
      <w:rFonts w:ascii="Times New Roman" w:eastAsia="Times New Roman" w:hAnsi="Times New Roman"/>
      <w:sz w:val="24"/>
      <w:szCs w:val="24"/>
    </w:rPr>
  </w:style>
  <w:style w:type="paragraph" w:styleId="Zpat">
    <w:name w:val="footer"/>
    <w:basedOn w:val="Normln"/>
    <w:link w:val="ZpatChar"/>
    <w:uiPriority w:val="99"/>
    <w:unhideWhenUsed/>
    <w:rsid w:val="00982AED"/>
    <w:pPr>
      <w:tabs>
        <w:tab w:val="center" w:pos="4536"/>
        <w:tab w:val="right" w:pos="9072"/>
      </w:tabs>
    </w:pPr>
  </w:style>
  <w:style w:type="character" w:customStyle="1" w:styleId="ZpatChar">
    <w:name w:val="Zápatí Char"/>
    <w:basedOn w:val="Standardnpsmoodstavce"/>
    <w:link w:val="Zpat"/>
    <w:uiPriority w:val="99"/>
    <w:rsid w:val="00982AED"/>
    <w:rPr>
      <w:rFonts w:ascii="Times New Roman" w:eastAsia="Times New Roman" w:hAnsi="Times New Roman"/>
      <w:sz w:val="24"/>
      <w:szCs w:val="24"/>
    </w:rPr>
  </w:style>
  <w:style w:type="paragraph" w:styleId="Odstavecseseznamem">
    <w:name w:val="List Paragraph"/>
    <w:basedOn w:val="Normln"/>
    <w:uiPriority w:val="34"/>
    <w:qFormat/>
    <w:rsid w:val="00286C97"/>
    <w:pPr>
      <w:ind w:left="720"/>
      <w:contextualSpacing/>
    </w:pPr>
  </w:style>
  <w:style w:type="paragraph" w:styleId="Nzev">
    <w:name w:val="Title"/>
    <w:basedOn w:val="Normln"/>
    <w:next w:val="Normln"/>
    <w:link w:val="NzevChar"/>
    <w:uiPriority w:val="10"/>
    <w:qFormat/>
    <w:rsid w:val="00A23D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23D7F"/>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23D7F"/>
    <w:rPr>
      <w:rFonts w:asciiTheme="majorHAnsi" w:eastAsiaTheme="majorEastAsia" w:hAnsiTheme="majorHAnsi" w:cstheme="majorBidi"/>
      <w:b/>
      <w:bCs/>
      <w:snapToGrid w:val="0"/>
      <w:color w:val="0F243E" w:themeColor="text2" w:themeShade="80"/>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225;rka\Desktop\Bordel\SK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9A4721E4C479687BEF3C72DDC04DC"/>
        <w:category>
          <w:name w:val="Obecné"/>
          <w:gallery w:val="placeholder"/>
        </w:category>
        <w:types>
          <w:type w:val="bbPlcHdr"/>
        </w:types>
        <w:behaviors>
          <w:behavior w:val="content"/>
        </w:behaviors>
        <w:guid w:val="{06E4FAF1-A9F3-4618-8E15-9BD227D47D80}"/>
      </w:docPartPr>
      <w:docPartBody>
        <w:p w:rsidR="00000000" w:rsidRDefault="00996FC7">
          <w:pPr>
            <w:pStyle w:val="6D59A4721E4C479687BEF3C72DDC04DC"/>
          </w:pPr>
          <w:r>
            <w:rPr>
              <w:rStyle w:val="Zstupntext"/>
              <w:rFonts w:eastAsia="Calibri"/>
            </w:rPr>
            <w:t>Klikněte sem a zadejte jméno.</w:t>
          </w:r>
        </w:p>
      </w:docPartBody>
    </w:docPart>
    <w:docPart>
      <w:docPartPr>
        <w:name w:val="E756BE799CE046649EE7083F6A3A5392"/>
        <w:category>
          <w:name w:val="Obecné"/>
          <w:gallery w:val="placeholder"/>
        </w:category>
        <w:types>
          <w:type w:val="bbPlcHdr"/>
        </w:types>
        <w:behaviors>
          <w:behavior w:val="content"/>
        </w:behaviors>
        <w:guid w:val="{90BCD417-7B07-4A7F-A56B-C43BE6E14557}"/>
      </w:docPartPr>
      <w:docPartBody>
        <w:p w:rsidR="00000000" w:rsidRDefault="00996FC7">
          <w:pPr>
            <w:pStyle w:val="E756BE799CE046649EE7083F6A3A5392"/>
          </w:pPr>
          <w:r>
            <w:rPr>
              <w:rStyle w:val="Zstupntext"/>
              <w:rFonts w:eastAsia="Calibri"/>
            </w:rPr>
            <w:t>Klikněte sem a zadejte jméno</w:t>
          </w:r>
          <w:r w:rsidRPr="00EC1B01">
            <w:rPr>
              <w:rStyle w:val="Zstupntext"/>
              <w:rFonts w:eastAsia="Calibri"/>
            </w:rPr>
            <w:t>.</w:t>
          </w:r>
        </w:p>
      </w:docPartBody>
    </w:docPart>
    <w:docPart>
      <w:docPartPr>
        <w:name w:val="CD7E9A96953B42D79E0FE13A020FFB8F"/>
        <w:category>
          <w:name w:val="Obecné"/>
          <w:gallery w:val="placeholder"/>
        </w:category>
        <w:types>
          <w:type w:val="bbPlcHdr"/>
        </w:types>
        <w:behaviors>
          <w:behavior w:val="content"/>
        </w:behaviors>
        <w:guid w:val="{44B72676-2E46-44F2-8936-07524B230F26}"/>
      </w:docPartPr>
      <w:docPartBody>
        <w:p w:rsidR="00000000" w:rsidRDefault="00996FC7">
          <w:pPr>
            <w:pStyle w:val="CD7E9A96953B42D79E0FE13A020FFB8F"/>
          </w:pPr>
          <w:r>
            <w:rPr>
              <w:rStyle w:val="Zstupntext"/>
              <w:rFonts w:eastAsia="Calibri"/>
            </w:rPr>
            <w:t>Klikněte sem a zadejte jméno</w:t>
          </w:r>
          <w:r w:rsidRPr="00EC1B01">
            <w:rPr>
              <w:rStyle w:val="Zstupntext"/>
              <w:rFonts w:eastAsia="Calibri"/>
            </w:rPr>
            <w:t>.</w:t>
          </w:r>
        </w:p>
      </w:docPartBody>
    </w:docPart>
    <w:docPart>
      <w:docPartPr>
        <w:name w:val="E94EDB84A46F4941848D25A1EBBD573A"/>
        <w:category>
          <w:name w:val="Obecné"/>
          <w:gallery w:val="placeholder"/>
        </w:category>
        <w:types>
          <w:type w:val="bbPlcHdr"/>
        </w:types>
        <w:behaviors>
          <w:behavior w:val="content"/>
        </w:behaviors>
        <w:guid w:val="{80E75A14-3FE6-421A-8056-0BAF87F4AF75}"/>
      </w:docPartPr>
      <w:docPartBody>
        <w:p w:rsidR="00000000" w:rsidRDefault="00996FC7">
          <w:pPr>
            <w:pStyle w:val="E94EDB84A46F4941848D25A1EBBD573A"/>
          </w:pPr>
          <w:r w:rsidRPr="00EC1B01">
            <w:rPr>
              <w:rStyle w:val="Zstupntext"/>
            </w:rPr>
            <w:t>Klikněte sem a zadejte text.</w:t>
          </w:r>
        </w:p>
      </w:docPartBody>
    </w:docPart>
    <w:docPart>
      <w:docPartPr>
        <w:name w:val="2DE7ACAD28384F4F8AF58C5430D08720"/>
        <w:category>
          <w:name w:val="Obecné"/>
          <w:gallery w:val="placeholder"/>
        </w:category>
        <w:types>
          <w:type w:val="bbPlcHdr"/>
        </w:types>
        <w:behaviors>
          <w:behavior w:val="content"/>
        </w:behaviors>
        <w:guid w:val="{A428F9F4-3181-4A11-A3D0-F93E11DB747F}"/>
      </w:docPartPr>
      <w:docPartBody>
        <w:p w:rsidR="00000000" w:rsidRDefault="00996FC7">
          <w:pPr>
            <w:pStyle w:val="2DE7ACAD28384F4F8AF58C5430D08720"/>
          </w:pPr>
          <w:r>
            <w:rPr>
              <w:rStyle w:val="Zstupntext"/>
              <w:rFonts w:eastAsia="Calibri"/>
            </w:rPr>
            <w:t>Klikněte sem a zvolte míru zvládnutí.</w:t>
          </w:r>
        </w:p>
      </w:docPartBody>
    </w:docPart>
    <w:docPart>
      <w:docPartPr>
        <w:name w:val="9A3DA1161E8E4E4DB92BD63CFE729898"/>
        <w:category>
          <w:name w:val="Obecné"/>
          <w:gallery w:val="placeholder"/>
        </w:category>
        <w:types>
          <w:type w:val="bbPlcHdr"/>
        </w:types>
        <w:behaviors>
          <w:behavior w:val="content"/>
        </w:behaviors>
        <w:guid w:val="{C9AACF63-9B60-4DD6-AFE1-37B3BF8B81B1}"/>
      </w:docPartPr>
      <w:docPartBody>
        <w:p w:rsidR="00000000" w:rsidRDefault="00996FC7">
          <w:pPr>
            <w:pStyle w:val="9A3DA1161E8E4E4DB92BD63CFE729898"/>
          </w:pPr>
          <w:r>
            <w:rPr>
              <w:rStyle w:val="Zstupntext"/>
              <w:rFonts w:eastAsia="Calibri"/>
            </w:rPr>
            <w:t>Klikněte sem a zvolte míru zvládnutí.</w:t>
          </w:r>
        </w:p>
      </w:docPartBody>
    </w:docPart>
    <w:docPart>
      <w:docPartPr>
        <w:name w:val="939D4324F39B4921AD85A287DA0BDB3D"/>
        <w:category>
          <w:name w:val="Obecné"/>
          <w:gallery w:val="placeholder"/>
        </w:category>
        <w:types>
          <w:type w:val="bbPlcHdr"/>
        </w:types>
        <w:behaviors>
          <w:behavior w:val="content"/>
        </w:behaviors>
        <w:guid w:val="{DB436DC3-7465-40E4-B596-E5BC0110F25C}"/>
      </w:docPartPr>
      <w:docPartBody>
        <w:p w:rsidR="00000000" w:rsidRDefault="00996FC7">
          <w:pPr>
            <w:pStyle w:val="939D4324F39B4921AD85A287DA0BDB3D"/>
          </w:pPr>
          <w:r>
            <w:rPr>
              <w:rStyle w:val="Zstupntext"/>
              <w:rFonts w:eastAsia="Calibri"/>
            </w:rPr>
            <w:t>Klikněte sem a zvolte míru zvládnutí.</w:t>
          </w:r>
        </w:p>
      </w:docPartBody>
    </w:docPart>
    <w:docPart>
      <w:docPartPr>
        <w:name w:val="0F1CEF93C78C4A0FBDD1631DFAD3ECFD"/>
        <w:category>
          <w:name w:val="Obecné"/>
          <w:gallery w:val="placeholder"/>
        </w:category>
        <w:types>
          <w:type w:val="bbPlcHdr"/>
        </w:types>
        <w:behaviors>
          <w:behavior w:val="content"/>
        </w:behaviors>
        <w:guid w:val="{9562D40F-0994-4277-BE4A-38C982EC40A6}"/>
      </w:docPartPr>
      <w:docPartBody>
        <w:p w:rsidR="00000000" w:rsidRDefault="00996FC7">
          <w:pPr>
            <w:pStyle w:val="0F1CEF93C78C4A0FBDD1631DFAD3ECFD"/>
          </w:pPr>
          <w:r>
            <w:rPr>
              <w:rStyle w:val="Zstupntext"/>
              <w:rFonts w:eastAsia="Calibri"/>
            </w:rPr>
            <w:t xml:space="preserve">Klikněte sem a zvolte </w:t>
          </w:r>
          <w:r>
            <w:rPr>
              <w:rStyle w:val="Zstupntext"/>
              <w:rFonts w:eastAsia="Calibri"/>
            </w:rPr>
            <w:t>míru zvládnutí.</w:t>
          </w:r>
        </w:p>
      </w:docPartBody>
    </w:docPart>
    <w:docPart>
      <w:docPartPr>
        <w:name w:val="C8DCDD109FC4429FB307D8B44ACBA5F2"/>
        <w:category>
          <w:name w:val="Obecné"/>
          <w:gallery w:val="placeholder"/>
        </w:category>
        <w:types>
          <w:type w:val="bbPlcHdr"/>
        </w:types>
        <w:behaviors>
          <w:behavior w:val="content"/>
        </w:behaviors>
        <w:guid w:val="{C1F243D3-D36B-4A51-9099-61756166C35A}"/>
      </w:docPartPr>
      <w:docPartBody>
        <w:p w:rsidR="00000000" w:rsidRDefault="00996FC7">
          <w:pPr>
            <w:pStyle w:val="C8DCDD109FC4429FB307D8B44ACBA5F2"/>
          </w:pPr>
          <w:r>
            <w:rPr>
              <w:rStyle w:val="Zstupntext"/>
              <w:rFonts w:eastAsia="Calibri"/>
            </w:rPr>
            <w:t>Klikněte sem a zvolte míru zvládnutí.</w:t>
          </w:r>
        </w:p>
      </w:docPartBody>
    </w:docPart>
    <w:docPart>
      <w:docPartPr>
        <w:name w:val="41916E4485384B7A8B33690B067910F5"/>
        <w:category>
          <w:name w:val="Obecné"/>
          <w:gallery w:val="placeholder"/>
        </w:category>
        <w:types>
          <w:type w:val="bbPlcHdr"/>
        </w:types>
        <w:behaviors>
          <w:behavior w:val="content"/>
        </w:behaviors>
        <w:guid w:val="{8AE28328-3D22-433C-B0B5-8019FDD59673}"/>
      </w:docPartPr>
      <w:docPartBody>
        <w:p w:rsidR="00000000" w:rsidRDefault="00996FC7">
          <w:pPr>
            <w:pStyle w:val="41916E4485384B7A8B33690B067910F5"/>
          </w:pPr>
          <w:r>
            <w:rPr>
              <w:rStyle w:val="Zstupntext"/>
              <w:rFonts w:eastAsia="Calibri"/>
            </w:rPr>
            <w:t>Klikněte sem a zvolte míru zvládnutí.</w:t>
          </w:r>
        </w:p>
      </w:docPartBody>
    </w:docPart>
    <w:docPart>
      <w:docPartPr>
        <w:name w:val="D5EA5DBEAC8D44818E746CA0FD4FF6F9"/>
        <w:category>
          <w:name w:val="Obecné"/>
          <w:gallery w:val="placeholder"/>
        </w:category>
        <w:types>
          <w:type w:val="bbPlcHdr"/>
        </w:types>
        <w:behaviors>
          <w:behavior w:val="content"/>
        </w:behaviors>
        <w:guid w:val="{DC3FBFAF-20C4-4CBA-BC4D-E648C200EA60}"/>
      </w:docPartPr>
      <w:docPartBody>
        <w:p w:rsidR="00000000" w:rsidRDefault="00996FC7">
          <w:pPr>
            <w:pStyle w:val="D5EA5DBEAC8D44818E746CA0FD4FF6F9"/>
          </w:pPr>
          <w:r>
            <w:rPr>
              <w:rStyle w:val="Zstupntext"/>
              <w:rFonts w:eastAsia="Calibri"/>
            </w:rPr>
            <w:t>Klikněte sem a zvolte míru zvládnutí.</w:t>
          </w:r>
        </w:p>
      </w:docPartBody>
    </w:docPart>
    <w:docPart>
      <w:docPartPr>
        <w:name w:val="4E0DC76E9ACF409E839D38A5CE460B3E"/>
        <w:category>
          <w:name w:val="Obecné"/>
          <w:gallery w:val="placeholder"/>
        </w:category>
        <w:types>
          <w:type w:val="bbPlcHdr"/>
        </w:types>
        <w:behaviors>
          <w:behavior w:val="content"/>
        </w:behaviors>
        <w:guid w:val="{5BEBF30D-3181-41DE-96E7-E3F6CA30EF4A}"/>
      </w:docPartPr>
      <w:docPartBody>
        <w:p w:rsidR="00000000" w:rsidRDefault="00996FC7">
          <w:pPr>
            <w:pStyle w:val="4E0DC76E9ACF409E839D38A5CE460B3E"/>
          </w:pPr>
          <w:r w:rsidRPr="00EC1B01">
            <w:rPr>
              <w:rStyle w:val="Zstupntext"/>
              <w:rFonts w:eastAsia="Calibri"/>
            </w:rPr>
            <w:t>Zvolte položku.</w:t>
          </w:r>
        </w:p>
      </w:docPartBody>
    </w:docPart>
    <w:docPart>
      <w:docPartPr>
        <w:name w:val="B524E9901A074B88A0FDC13275C651B7"/>
        <w:category>
          <w:name w:val="Obecné"/>
          <w:gallery w:val="placeholder"/>
        </w:category>
        <w:types>
          <w:type w:val="bbPlcHdr"/>
        </w:types>
        <w:behaviors>
          <w:behavior w:val="content"/>
        </w:behaviors>
        <w:guid w:val="{ED32BD76-5923-4CC9-B8BE-383E355F26ED}"/>
      </w:docPartPr>
      <w:docPartBody>
        <w:p w:rsidR="00000000" w:rsidRDefault="00996FC7">
          <w:pPr>
            <w:pStyle w:val="B524E9901A074B88A0FDC13275C651B7"/>
          </w:pPr>
          <w:r w:rsidRPr="00EC1B01">
            <w:rPr>
              <w:rStyle w:val="Zstupntext"/>
            </w:rPr>
            <w:t>Klikněte sem a zadejte datum.</w:t>
          </w:r>
        </w:p>
      </w:docPartBody>
    </w:docPart>
    <w:docPart>
      <w:docPartPr>
        <w:name w:val="3A8AEE1D43D6456E9BA14FF460A012C8"/>
        <w:category>
          <w:name w:val="Obecné"/>
          <w:gallery w:val="placeholder"/>
        </w:category>
        <w:types>
          <w:type w:val="bbPlcHdr"/>
        </w:types>
        <w:behaviors>
          <w:behavior w:val="content"/>
        </w:behaviors>
        <w:guid w:val="{8DD13CD0-ECD7-4003-AFB1-E80B064D4023}"/>
      </w:docPartPr>
      <w:docPartBody>
        <w:p w:rsidR="00000000" w:rsidRDefault="00996FC7">
          <w:pPr>
            <w:pStyle w:val="3A8AEE1D43D6456E9BA14FF460A012C8"/>
          </w:pPr>
          <w:r w:rsidRPr="00EC1B01">
            <w:rPr>
              <w:rStyle w:val="Zstupntext"/>
            </w:rPr>
            <w:t>Zvolte položku.</w:t>
          </w:r>
        </w:p>
      </w:docPartBody>
    </w:docPart>
    <w:docPart>
      <w:docPartPr>
        <w:name w:val="87EFE50FB8DB4B75BD59363392269497"/>
        <w:category>
          <w:name w:val="Obecné"/>
          <w:gallery w:val="placeholder"/>
        </w:category>
        <w:types>
          <w:type w:val="bbPlcHdr"/>
        </w:types>
        <w:behaviors>
          <w:behavior w:val="content"/>
        </w:behaviors>
        <w:guid w:val="{2AF7E388-70C9-4A14-BD29-156E2D48BBE8}"/>
      </w:docPartPr>
      <w:docPartBody>
        <w:p w:rsidR="00000000" w:rsidRDefault="00996FC7">
          <w:pPr>
            <w:pStyle w:val="87EFE50FB8DB4B75BD59363392269497"/>
          </w:pPr>
          <w:r w:rsidRPr="00EC1B01">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C7"/>
    <w:rsid w:val="00996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D59A4721E4C479687BEF3C72DDC04DC">
    <w:name w:val="6D59A4721E4C479687BEF3C72DDC04DC"/>
  </w:style>
  <w:style w:type="paragraph" w:customStyle="1" w:styleId="E756BE799CE046649EE7083F6A3A5392">
    <w:name w:val="E756BE799CE046649EE7083F6A3A5392"/>
  </w:style>
  <w:style w:type="paragraph" w:customStyle="1" w:styleId="CD7E9A96953B42D79E0FE13A020FFB8F">
    <w:name w:val="CD7E9A96953B42D79E0FE13A020FFB8F"/>
  </w:style>
  <w:style w:type="paragraph" w:customStyle="1" w:styleId="E94EDB84A46F4941848D25A1EBBD573A">
    <w:name w:val="E94EDB84A46F4941848D25A1EBBD573A"/>
  </w:style>
  <w:style w:type="paragraph" w:customStyle="1" w:styleId="2DE7ACAD28384F4F8AF58C5430D08720">
    <w:name w:val="2DE7ACAD28384F4F8AF58C5430D08720"/>
  </w:style>
  <w:style w:type="paragraph" w:customStyle="1" w:styleId="9A3DA1161E8E4E4DB92BD63CFE729898">
    <w:name w:val="9A3DA1161E8E4E4DB92BD63CFE729898"/>
  </w:style>
  <w:style w:type="paragraph" w:customStyle="1" w:styleId="939D4324F39B4921AD85A287DA0BDB3D">
    <w:name w:val="939D4324F39B4921AD85A287DA0BDB3D"/>
  </w:style>
  <w:style w:type="paragraph" w:customStyle="1" w:styleId="0F1CEF93C78C4A0FBDD1631DFAD3ECFD">
    <w:name w:val="0F1CEF93C78C4A0FBDD1631DFAD3ECFD"/>
  </w:style>
  <w:style w:type="paragraph" w:customStyle="1" w:styleId="C8DCDD109FC4429FB307D8B44ACBA5F2">
    <w:name w:val="C8DCDD109FC4429FB307D8B44ACBA5F2"/>
  </w:style>
  <w:style w:type="paragraph" w:customStyle="1" w:styleId="41916E4485384B7A8B33690B067910F5">
    <w:name w:val="41916E4485384B7A8B33690B067910F5"/>
  </w:style>
  <w:style w:type="paragraph" w:customStyle="1" w:styleId="D5EA5DBEAC8D44818E746CA0FD4FF6F9">
    <w:name w:val="D5EA5DBEAC8D44818E746CA0FD4FF6F9"/>
  </w:style>
  <w:style w:type="paragraph" w:customStyle="1" w:styleId="4E0DC76E9ACF409E839D38A5CE460B3E">
    <w:name w:val="4E0DC76E9ACF409E839D38A5CE460B3E"/>
  </w:style>
  <w:style w:type="paragraph" w:customStyle="1" w:styleId="B524E9901A074B88A0FDC13275C651B7">
    <w:name w:val="B524E9901A074B88A0FDC13275C651B7"/>
  </w:style>
  <w:style w:type="paragraph" w:customStyle="1" w:styleId="3A8AEE1D43D6456E9BA14FF460A012C8">
    <w:name w:val="3A8AEE1D43D6456E9BA14FF460A012C8"/>
  </w:style>
  <w:style w:type="paragraph" w:customStyle="1" w:styleId="87EFE50FB8DB4B75BD59363392269497">
    <w:name w:val="87EFE50FB8DB4B75BD593633922694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6D59A4721E4C479687BEF3C72DDC04DC">
    <w:name w:val="6D59A4721E4C479687BEF3C72DDC04DC"/>
  </w:style>
  <w:style w:type="paragraph" w:customStyle="1" w:styleId="E756BE799CE046649EE7083F6A3A5392">
    <w:name w:val="E756BE799CE046649EE7083F6A3A5392"/>
  </w:style>
  <w:style w:type="paragraph" w:customStyle="1" w:styleId="CD7E9A96953B42D79E0FE13A020FFB8F">
    <w:name w:val="CD7E9A96953B42D79E0FE13A020FFB8F"/>
  </w:style>
  <w:style w:type="paragraph" w:customStyle="1" w:styleId="E94EDB84A46F4941848D25A1EBBD573A">
    <w:name w:val="E94EDB84A46F4941848D25A1EBBD573A"/>
  </w:style>
  <w:style w:type="paragraph" w:customStyle="1" w:styleId="2DE7ACAD28384F4F8AF58C5430D08720">
    <w:name w:val="2DE7ACAD28384F4F8AF58C5430D08720"/>
  </w:style>
  <w:style w:type="paragraph" w:customStyle="1" w:styleId="9A3DA1161E8E4E4DB92BD63CFE729898">
    <w:name w:val="9A3DA1161E8E4E4DB92BD63CFE729898"/>
  </w:style>
  <w:style w:type="paragraph" w:customStyle="1" w:styleId="939D4324F39B4921AD85A287DA0BDB3D">
    <w:name w:val="939D4324F39B4921AD85A287DA0BDB3D"/>
  </w:style>
  <w:style w:type="paragraph" w:customStyle="1" w:styleId="0F1CEF93C78C4A0FBDD1631DFAD3ECFD">
    <w:name w:val="0F1CEF93C78C4A0FBDD1631DFAD3ECFD"/>
  </w:style>
  <w:style w:type="paragraph" w:customStyle="1" w:styleId="C8DCDD109FC4429FB307D8B44ACBA5F2">
    <w:name w:val="C8DCDD109FC4429FB307D8B44ACBA5F2"/>
  </w:style>
  <w:style w:type="paragraph" w:customStyle="1" w:styleId="41916E4485384B7A8B33690B067910F5">
    <w:name w:val="41916E4485384B7A8B33690B067910F5"/>
  </w:style>
  <w:style w:type="paragraph" w:customStyle="1" w:styleId="D5EA5DBEAC8D44818E746CA0FD4FF6F9">
    <w:name w:val="D5EA5DBEAC8D44818E746CA0FD4FF6F9"/>
  </w:style>
  <w:style w:type="paragraph" w:customStyle="1" w:styleId="4E0DC76E9ACF409E839D38A5CE460B3E">
    <w:name w:val="4E0DC76E9ACF409E839D38A5CE460B3E"/>
  </w:style>
  <w:style w:type="paragraph" w:customStyle="1" w:styleId="B524E9901A074B88A0FDC13275C651B7">
    <w:name w:val="B524E9901A074B88A0FDC13275C651B7"/>
  </w:style>
  <w:style w:type="paragraph" w:customStyle="1" w:styleId="3A8AEE1D43D6456E9BA14FF460A012C8">
    <w:name w:val="3A8AEE1D43D6456E9BA14FF460A012C8"/>
  </w:style>
  <w:style w:type="paragraph" w:customStyle="1" w:styleId="87EFE50FB8DB4B75BD59363392269497">
    <w:name w:val="87EFE50FB8DB4B75BD59363392269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SK_FINAL</Template>
  <TotalTime>12</TotalTime>
  <Pages>8</Pages>
  <Words>1866</Words>
  <Characters>11010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Klárka</dc:creator>
  <cp:lastModifiedBy>Klárka</cp:lastModifiedBy>
  <cp:revision>2</cp:revision>
  <dcterms:created xsi:type="dcterms:W3CDTF">2013-03-17T17:35:00Z</dcterms:created>
  <dcterms:modified xsi:type="dcterms:W3CDTF">2013-03-17T17:51:00Z</dcterms:modified>
</cp:coreProperties>
</file>